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26AF" w:rsidRDefault="000926AF" w:rsidP="000926AF">
      <w:pPr>
        <w:pStyle w:val="1"/>
        <w:ind w:firstLine="567"/>
        <w:jc w:val="both"/>
        <w:rPr>
          <w:b/>
          <w:bCs/>
          <w:sz w:val="28"/>
          <w:szCs w:val="28"/>
        </w:rPr>
      </w:pPr>
      <w:r>
        <w:rPr>
          <w:sz w:val="28"/>
          <w:szCs w:val="28"/>
        </w:rPr>
        <w:t xml:space="preserve">Қосымшаның қазақ тілінде екі түрі бар: бірі — </w:t>
      </w:r>
      <w:r>
        <w:rPr>
          <w:b/>
          <w:bCs/>
          <w:sz w:val="28"/>
          <w:szCs w:val="28"/>
        </w:rPr>
        <w:t xml:space="preserve">жұрнақ, </w:t>
      </w:r>
      <w:r>
        <w:rPr>
          <w:sz w:val="28"/>
          <w:szCs w:val="28"/>
        </w:rPr>
        <w:t xml:space="preserve">екіншісі </w:t>
      </w:r>
      <w:r>
        <w:rPr>
          <w:b/>
          <w:bCs/>
          <w:sz w:val="28"/>
          <w:szCs w:val="28"/>
        </w:rPr>
        <w:t>— жалғау.</w:t>
      </w:r>
    </w:p>
    <w:p w:rsidR="009077E6" w:rsidRDefault="009077E6" w:rsidP="000926AF">
      <w:pPr>
        <w:pStyle w:val="1"/>
        <w:ind w:firstLine="567"/>
        <w:jc w:val="both"/>
        <w:rPr>
          <w:b/>
          <w:bCs/>
          <w:sz w:val="28"/>
          <w:szCs w:val="28"/>
        </w:rPr>
      </w:pPr>
    </w:p>
    <w:p w:rsidR="00944A4C" w:rsidRDefault="009077E6" w:rsidP="009077E6">
      <w:pPr>
        <w:pStyle w:val="1"/>
        <w:ind w:firstLine="567"/>
        <w:jc w:val="center"/>
        <w:rPr>
          <w:b/>
          <w:bCs/>
          <w:sz w:val="28"/>
          <w:szCs w:val="28"/>
        </w:rPr>
      </w:pPr>
      <w:r>
        <w:rPr>
          <w:noProof/>
          <w:lang w:eastAsia="ru-RU"/>
        </w:rPr>
        <w:drawing>
          <wp:anchor distT="165100" distB="502920" distL="164465" distR="259080" simplePos="0" relativeHeight="251659264" behindDoc="0" locked="0" layoutInCell="1" allowOverlap="1" wp14:anchorId="2F0AD495" wp14:editId="4D8A1CB0">
            <wp:simplePos x="0" y="0"/>
            <wp:positionH relativeFrom="margin">
              <wp:posOffset>0</wp:posOffset>
            </wp:positionH>
            <wp:positionV relativeFrom="paragraph">
              <wp:posOffset>368935</wp:posOffset>
            </wp:positionV>
            <wp:extent cx="5943600" cy="1876425"/>
            <wp:effectExtent l="0" t="0" r="0" b="9525"/>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p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1876425"/>
                    </a:xfrm>
                    <a:prstGeom prst="rect">
                      <a:avLst/>
                    </a:prstGeom>
                    <a:noFill/>
                  </pic:spPr>
                </pic:pic>
              </a:graphicData>
            </a:graphic>
            <wp14:sizeRelH relativeFrom="margin">
              <wp14:pctWidth>0</wp14:pctWidth>
            </wp14:sizeRelH>
            <wp14:sizeRelV relativeFrom="margin">
              <wp14:pctHeight>0</wp14:pctHeight>
            </wp14:sizeRelV>
          </wp:anchor>
        </w:drawing>
      </w:r>
      <w:r w:rsidR="00944A4C">
        <w:rPr>
          <w:b/>
          <w:bCs/>
          <w:sz w:val="28"/>
          <w:szCs w:val="28"/>
        </w:rPr>
        <w:t>ЖАЛҒАУЛАР</w:t>
      </w:r>
    </w:p>
    <w:p w:rsidR="00944A4C" w:rsidRDefault="00944A4C" w:rsidP="00944A4C">
      <w:pPr>
        <w:pStyle w:val="20"/>
        <w:spacing w:after="0"/>
        <w:ind w:firstLine="567"/>
        <w:jc w:val="center"/>
        <w:rPr>
          <w:sz w:val="28"/>
          <w:szCs w:val="28"/>
        </w:rPr>
      </w:pPr>
    </w:p>
    <w:p w:rsidR="00944A4C" w:rsidRDefault="00944A4C" w:rsidP="00944A4C">
      <w:pPr>
        <w:pStyle w:val="1"/>
        <w:tabs>
          <w:tab w:val="left" w:pos="450"/>
        </w:tabs>
        <w:ind w:firstLine="567"/>
        <w:jc w:val="both"/>
        <w:rPr>
          <w:sz w:val="28"/>
          <w:szCs w:val="28"/>
        </w:rPr>
      </w:pPr>
      <w:r>
        <w:rPr>
          <w:sz w:val="28"/>
          <w:szCs w:val="28"/>
        </w:rPr>
        <w:t xml:space="preserve">Жоғарыда айтылғандай, жұрнақ жалғанған сөзіне не үстеме мағына, не бүтіндей жаңа мағына косатын болса, жалғау — жалғанған сөзін екінші бір сөзбен қарым-қатынасқа түсіріп, оларды өзара байланыстырып, жалғастырып және жалғанған сөзіне азын-аулық үстеме мағына беріп тұратын грамматикалық тұлға. Мысалы, </w:t>
      </w:r>
      <w:r>
        <w:rPr>
          <w:i/>
          <w:iCs/>
          <w:sz w:val="28"/>
          <w:szCs w:val="28"/>
        </w:rPr>
        <w:t>Асқардың інісі Мәскеуде оқиды</w:t>
      </w:r>
      <w:r>
        <w:rPr>
          <w:sz w:val="28"/>
          <w:szCs w:val="28"/>
        </w:rPr>
        <w:t xml:space="preserve"> деген сөйлемді қосымшаларсыз </w:t>
      </w:r>
      <w:r>
        <w:rPr>
          <w:i/>
          <w:iCs/>
          <w:sz w:val="28"/>
          <w:szCs w:val="28"/>
        </w:rPr>
        <w:t>Асқар...іні.... Москеу... оқи...</w:t>
      </w:r>
      <w:r>
        <w:rPr>
          <w:sz w:val="28"/>
          <w:szCs w:val="28"/>
        </w:rPr>
        <w:t xml:space="preserve"> деп айтсақ, еш нәрсе түсіне алмаған болар едік. Мұнда біз жеке-жеке ұғымның атын ғана ұғар едік. Осындағы </w:t>
      </w:r>
      <w:r>
        <w:rPr>
          <w:i/>
          <w:sz w:val="28"/>
          <w:szCs w:val="28"/>
        </w:rPr>
        <w:t>–дың, -сі</w:t>
      </w:r>
      <w:r>
        <w:rPr>
          <w:i/>
          <w:iCs/>
          <w:sz w:val="28"/>
          <w:szCs w:val="28"/>
        </w:rPr>
        <w:t>, де,</w:t>
      </w:r>
      <w:r>
        <w:rPr>
          <w:i/>
          <w:sz w:val="28"/>
          <w:szCs w:val="28"/>
        </w:rPr>
        <w:t xml:space="preserve"> -ды</w:t>
      </w:r>
      <w:r>
        <w:rPr>
          <w:sz w:val="28"/>
          <w:szCs w:val="28"/>
        </w:rPr>
        <w:t xml:space="preserve"> жалғаулары ең алдымен, бұл сөйлемді белгілі бір </w:t>
      </w:r>
      <w:r>
        <w:rPr>
          <w:rFonts w:eastAsia="Arial"/>
          <w:smallCaps/>
          <w:sz w:val="28"/>
          <w:szCs w:val="28"/>
        </w:rPr>
        <w:t>хабарды</w:t>
      </w:r>
      <w:r>
        <w:rPr>
          <w:sz w:val="28"/>
          <w:szCs w:val="28"/>
        </w:rPr>
        <w:t xml:space="preserve"> білдіру мәнінде жұмсауға көмектеседі. Екіншіден, бұл қосымшалар осы сөйлемге енген сөздерді бір-бірімен қарым-қатысқа түсіріп, байланыстырып тұр. Басқаша айтқанда, жалғау өзінің тұра мағынасына сәйкес, сөз бен сөзді бір-бірімен ұластырушы қызметін атқарады. Жалғаулар да жұрнақтар сияқты дербес, жеке мағынада жұмсалмайды, өйткені бұлар да сөзден тыс жеке қолданылмайды.</w:t>
      </w:r>
    </w:p>
    <w:p w:rsidR="00944A4C" w:rsidRDefault="00944A4C" w:rsidP="00944A4C">
      <w:pPr>
        <w:pStyle w:val="1"/>
        <w:tabs>
          <w:tab w:val="left" w:leader="dot" w:pos="450"/>
          <w:tab w:val="left" w:leader="dot" w:pos="639"/>
        </w:tabs>
        <w:ind w:firstLine="567"/>
        <w:jc w:val="both"/>
        <w:rPr>
          <w:sz w:val="28"/>
          <w:szCs w:val="28"/>
        </w:rPr>
      </w:pPr>
      <w:r>
        <w:rPr>
          <w:sz w:val="28"/>
          <w:szCs w:val="28"/>
        </w:rPr>
        <w:t>Жалғаулар сөздерге жалғанғанда жалғанатын сөзінің әуеніне қарай жалғанады, ягни сөздің соңғы буынының жуан-жіңішкелігіне қарай немесе дыбысының қатаң, ұяң, үнді дауыссыз екендігіне қарай үндесіп отырады.</w:t>
      </w:r>
    </w:p>
    <w:p w:rsidR="00944A4C" w:rsidRDefault="00944A4C" w:rsidP="00944A4C">
      <w:pPr>
        <w:pStyle w:val="1"/>
        <w:ind w:firstLine="567"/>
        <w:jc w:val="both"/>
        <w:rPr>
          <w:sz w:val="28"/>
          <w:szCs w:val="28"/>
        </w:rPr>
      </w:pPr>
      <w:r>
        <w:rPr>
          <w:sz w:val="28"/>
          <w:szCs w:val="28"/>
        </w:rPr>
        <w:t>Қазақ тілінде қосымшаның жұрнақ түрі мол да, жалғау түрі — төртеу ғана. Олар -</w:t>
      </w:r>
      <w:r>
        <w:rPr>
          <w:b/>
          <w:bCs/>
          <w:sz w:val="28"/>
          <w:szCs w:val="28"/>
        </w:rPr>
        <w:t xml:space="preserve">көптік, септік, тәуелдік, жіктік: </w:t>
      </w:r>
      <w:r>
        <w:rPr>
          <w:bCs/>
          <w:sz w:val="28"/>
          <w:szCs w:val="28"/>
        </w:rPr>
        <w:t>жалғаулары. Осы</w:t>
      </w:r>
      <w:r>
        <w:rPr>
          <w:b/>
          <w:bCs/>
          <w:sz w:val="28"/>
          <w:szCs w:val="28"/>
        </w:rPr>
        <w:t xml:space="preserve"> </w:t>
      </w:r>
      <w:r>
        <w:rPr>
          <w:sz w:val="28"/>
          <w:szCs w:val="28"/>
        </w:rPr>
        <w:t>төрт түрлі жалғаудың әрқайсысының өзіне тән формалары (көрсеткіштері) мен грамматикалық қызметгері бар. Енді соларға жеке-жеке тоқталайық.</w:t>
      </w:r>
    </w:p>
    <w:p w:rsidR="00944A4C" w:rsidRDefault="00944A4C" w:rsidP="00944A4C">
      <w:pPr>
        <w:pStyle w:val="11"/>
        <w:keepNext/>
        <w:keepLines/>
        <w:spacing w:after="0"/>
        <w:ind w:firstLine="567"/>
        <w:jc w:val="center"/>
        <w:rPr>
          <w:sz w:val="28"/>
          <w:szCs w:val="28"/>
        </w:rPr>
      </w:pPr>
      <w:bookmarkStart w:id="0" w:name="bookmark0"/>
    </w:p>
    <w:p w:rsidR="00944A4C" w:rsidRDefault="00944A4C" w:rsidP="00944A4C">
      <w:pPr>
        <w:pStyle w:val="11"/>
        <w:keepNext/>
        <w:keepLines/>
        <w:spacing w:after="0"/>
        <w:ind w:firstLine="567"/>
        <w:jc w:val="center"/>
        <w:rPr>
          <w:sz w:val="28"/>
          <w:szCs w:val="28"/>
        </w:rPr>
      </w:pPr>
      <w:r>
        <w:rPr>
          <w:sz w:val="28"/>
          <w:szCs w:val="28"/>
        </w:rPr>
        <w:t>Көптік жалғау</w:t>
      </w:r>
      <w:bookmarkEnd w:id="0"/>
    </w:p>
    <w:p w:rsidR="00944A4C" w:rsidRDefault="00944A4C" w:rsidP="00944A4C">
      <w:pPr>
        <w:pStyle w:val="11"/>
        <w:keepNext/>
        <w:keepLines/>
        <w:spacing w:after="0"/>
        <w:ind w:firstLine="567"/>
        <w:jc w:val="center"/>
        <w:rPr>
          <w:sz w:val="28"/>
          <w:szCs w:val="28"/>
        </w:rPr>
      </w:pPr>
    </w:p>
    <w:p w:rsidR="00944A4C" w:rsidRDefault="00944A4C" w:rsidP="00944A4C">
      <w:pPr>
        <w:pStyle w:val="1"/>
        <w:ind w:firstLine="567"/>
        <w:jc w:val="both"/>
        <w:rPr>
          <w:sz w:val="28"/>
          <w:szCs w:val="28"/>
        </w:rPr>
      </w:pPr>
      <w:r>
        <w:rPr>
          <w:sz w:val="28"/>
          <w:szCs w:val="28"/>
        </w:rPr>
        <w:t xml:space="preserve">Көптік жалғауы дегенде екі түрлі ұғым бар: бірі - сөздерге көптік мағына беретін көптік жалғауларының </w:t>
      </w:r>
      <w:r>
        <w:rPr>
          <w:i/>
          <w:iCs/>
          <w:sz w:val="28"/>
          <w:szCs w:val="28"/>
        </w:rPr>
        <w:t>(-дар, -дер, -лар, -лер, -тар, -тер)</w:t>
      </w:r>
      <w:r>
        <w:rPr>
          <w:sz w:val="28"/>
          <w:szCs w:val="28"/>
        </w:rPr>
        <w:t xml:space="preserve"> түрі деген </w:t>
      </w:r>
      <w:r>
        <w:rPr>
          <w:sz w:val="28"/>
          <w:szCs w:val="28"/>
        </w:rPr>
        <w:lastRenderedPageBreak/>
        <w:t>ұғым болса, екіншісі - сөздердің көптік мағынасының өзі туралы үғым.</w:t>
      </w:r>
    </w:p>
    <w:p w:rsidR="00944A4C" w:rsidRDefault="00944A4C" w:rsidP="00944A4C">
      <w:pPr>
        <w:pStyle w:val="1"/>
        <w:ind w:firstLine="567"/>
        <w:jc w:val="both"/>
        <w:rPr>
          <w:sz w:val="28"/>
          <w:szCs w:val="28"/>
        </w:rPr>
      </w:pPr>
      <w:r>
        <w:rPr>
          <w:sz w:val="28"/>
          <w:szCs w:val="28"/>
        </w:rPr>
        <w:t xml:space="preserve">Сөздердің көптік мағынада жұмсалуының үш түрлі тәсілі бар, </w:t>
      </w:r>
      <w:r>
        <w:rPr>
          <w:b/>
          <w:bCs/>
          <w:sz w:val="28"/>
          <w:szCs w:val="28"/>
        </w:rPr>
        <w:t xml:space="preserve">ол — морфологиялық, лексикалық және синтаксистік </w:t>
      </w:r>
      <w:r>
        <w:rPr>
          <w:b/>
          <w:bCs/>
          <w:smallCaps/>
          <w:sz w:val="28"/>
          <w:szCs w:val="28"/>
        </w:rPr>
        <w:t>тәсіл.</w:t>
      </w:r>
    </w:p>
    <w:p w:rsidR="00944A4C" w:rsidRDefault="00944A4C" w:rsidP="00944A4C">
      <w:pPr>
        <w:pStyle w:val="1"/>
        <w:ind w:firstLine="567"/>
        <w:jc w:val="both"/>
        <w:rPr>
          <w:sz w:val="28"/>
          <w:szCs w:val="28"/>
        </w:rPr>
      </w:pPr>
      <w:r>
        <w:rPr>
          <w:b/>
          <w:bCs/>
          <w:sz w:val="28"/>
          <w:szCs w:val="28"/>
        </w:rPr>
        <w:t xml:space="preserve">I. Тиісті қосымшалар қосылу арқылы </w:t>
      </w:r>
      <w:proofErr w:type="gramStart"/>
      <w:r>
        <w:rPr>
          <w:b/>
          <w:bCs/>
          <w:sz w:val="28"/>
          <w:szCs w:val="28"/>
        </w:rPr>
        <w:t>сөздерге »</w:t>
      </w:r>
      <w:r>
        <w:rPr>
          <w:b/>
          <w:bCs/>
          <w:sz w:val="28"/>
          <w:szCs w:val="28"/>
          <w:vertAlign w:val="subscript"/>
        </w:rPr>
        <w:t>КӨП</w:t>
      </w:r>
      <w:r>
        <w:rPr>
          <w:b/>
          <w:bCs/>
          <w:sz w:val="28"/>
          <w:szCs w:val="28"/>
        </w:rPr>
        <w:t>тік</w:t>
      </w:r>
      <w:proofErr w:type="gramEnd"/>
      <w:r>
        <w:rPr>
          <w:b/>
          <w:bCs/>
          <w:sz w:val="28"/>
          <w:szCs w:val="28"/>
        </w:rPr>
        <w:t xml:space="preserve"> ұтымының берілуін морфологиялық тәсіл дейміз. </w:t>
      </w:r>
      <w:r>
        <w:rPr>
          <w:sz w:val="28"/>
          <w:szCs w:val="28"/>
        </w:rPr>
        <w:t xml:space="preserve">Көптік жалғауының қосымшалары: </w:t>
      </w:r>
      <w:r>
        <w:rPr>
          <w:i/>
          <w:iCs/>
          <w:sz w:val="28"/>
          <w:szCs w:val="28"/>
        </w:rPr>
        <w:t>-лар, -лер, -дар, -дер, -тар, -тер.</w:t>
      </w:r>
      <w:r>
        <w:rPr>
          <w:sz w:val="28"/>
          <w:szCs w:val="28"/>
        </w:rPr>
        <w:t xml:space="preserve"> Бұлар сөздерге үндестік заңының ержелеріне бағына жалғанады. Бұл -олардың жұрнақтарға ұқсастығы.</w:t>
      </w:r>
    </w:p>
    <w:p w:rsidR="00944A4C" w:rsidRDefault="00944A4C" w:rsidP="00944A4C">
      <w:pPr>
        <w:pStyle w:val="1"/>
        <w:numPr>
          <w:ilvl w:val="0"/>
          <w:numId w:val="1"/>
        </w:numPr>
        <w:tabs>
          <w:tab w:val="left" w:pos="620"/>
        </w:tabs>
        <w:ind w:firstLine="567"/>
        <w:jc w:val="both"/>
        <w:rPr>
          <w:sz w:val="28"/>
          <w:szCs w:val="28"/>
        </w:rPr>
      </w:pPr>
      <w:r>
        <w:rPr>
          <w:sz w:val="28"/>
          <w:szCs w:val="28"/>
        </w:rPr>
        <w:t xml:space="preserve">Ең алдымен, буын үндестігі бойынша жуан буындардан кейін </w:t>
      </w:r>
      <w:r>
        <w:rPr>
          <w:i/>
          <w:iCs/>
          <w:sz w:val="28"/>
          <w:szCs w:val="28"/>
        </w:rPr>
        <w:t>-лар, -дар, -тар,</w:t>
      </w:r>
      <w:r>
        <w:rPr>
          <w:sz w:val="28"/>
          <w:szCs w:val="28"/>
        </w:rPr>
        <w:t xml:space="preserve"> жіңішкс буындардан кейін </w:t>
      </w:r>
      <w:r>
        <w:rPr>
          <w:i/>
          <w:iCs/>
          <w:sz w:val="28"/>
          <w:szCs w:val="28"/>
        </w:rPr>
        <w:t>-лер, -дер, -тер</w:t>
      </w:r>
      <w:r>
        <w:rPr>
          <w:sz w:val="28"/>
          <w:szCs w:val="28"/>
        </w:rPr>
        <w:t xml:space="preserve"> жалғаулары жалғанады. Мысалы: </w:t>
      </w:r>
      <w:r>
        <w:rPr>
          <w:i/>
          <w:iCs/>
          <w:sz w:val="28"/>
          <w:szCs w:val="28"/>
        </w:rPr>
        <w:t>бала-лар, қыз-дар, кітап-тар, кеме-лер, өзен-дер, мектеп-тер.</w:t>
      </w:r>
    </w:p>
    <w:p w:rsidR="00944A4C" w:rsidRDefault="00944A4C" w:rsidP="00944A4C">
      <w:pPr>
        <w:pStyle w:val="1"/>
        <w:numPr>
          <w:ilvl w:val="0"/>
          <w:numId w:val="1"/>
        </w:numPr>
        <w:tabs>
          <w:tab w:val="left" w:pos="630"/>
        </w:tabs>
        <w:ind w:firstLine="567"/>
        <w:jc w:val="both"/>
        <w:rPr>
          <w:sz w:val="28"/>
          <w:szCs w:val="28"/>
        </w:rPr>
      </w:pPr>
      <w:r>
        <w:rPr>
          <w:sz w:val="28"/>
          <w:szCs w:val="28"/>
        </w:rPr>
        <w:t xml:space="preserve">Екінші ретте, көптік жалғауы қосымшаларының басқы дыбысының </w:t>
      </w:r>
      <w:r>
        <w:rPr>
          <w:i/>
          <w:iCs/>
          <w:sz w:val="28"/>
          <w:szCs w:val="28"/>
        </w:rPr>
        <w:t>л, д, т,</w:t>
      </w:r>
      <w:r>
        <w:rPr>
          <w:sz w:val="28"/>
          <w:szCs w:val="28"/>
        </w:rPr>
        <w:t xml:space="preserve"> дыбыстарынан басталуы жалғанатын сөзінің соңғы дыбысына байланысты болып келеді. Мұны мынадай кестемен беруге болады.</w:t>
      </w:r>
    </w:p>
    <w:p w:rsidR="00944A4C" w:rsidRDefault="00944A4C" w:rsidP="00944A4C">
      <w:pPr>
        <w:pStyle w:val="1"/>
        <w:tabs>
          <w:tab w:val="left" w:pos="630"/>
        </w:tabs>
        <w:jc w:val="both"/>
        <w:rPr>
          <w:sz w:val="28"/>
          <w:szCs w:val="28"/>
        </w:rPr>
      </w:pPr>
    </w:p>
    <w:tbl>
      <w:tblPr>
        <w:tblOverlap w:val="never"/>
        <w:tblW w:w="0" w:type="auto"/>
        <w:jc w:val="center"/>
        <w:tblLayout w:type="fixed"/>
        <w:tblCellMar>
          <w:left w:w="10" w:type="dxa"/>
          <w:right w:w="10" w:type="dxa"/>
        </w:tblCellMar>
        <w:tblLook w:val="04A0" w:firstRow="1" w:lastRow="0" w:firstColumn="1" w:lastColumn="0" w:noHBand="0" w:noVBand="1"/>
      </w:tblPr>
      <w:tblGrid>
        <w:gridCol w:w="3964"/>
        <w:gridCol w:w="3119"/>
      </w:tblGrid>
      <w:tr w:rsidR="00944A4C" w:rsidTr="00944A4C">
        <w:trPr>
          <w:trHeight w:hRule="exact" w:val="269"/>
          <w:jc w:val="center"/>
        </w:trPr>
        <w:tc>
          <w:tcPr>
            <w:tcW w:w="3964" w:type="dxa"/>
            <w:tcBorders>
              <w:top w:val="single" w:sz="4" w:space="0" w:color="auto"/>
              <w:left w:val="single" w:sz="4" w:space="0" w:color="auto"/>
              <w:bottom w:val="nil"/>
              <w:right w:val="nil"/>
            </w:tcBorders>
            <w:vAlign w:val="bottom"/>
            <w:hideMark/>
          </w:tcPr>
          <w:p w:rsidR="00944A4C" w:rsidRDefault="00944A4C" w:rsidP="00944A4C">
            <w:pPr>
              <w:pStyle w:val="a5"/>
              <w:ind w:firstLine="567"/>
              <w:jc w:val="both"/>
              <w:rPr>
                <w:sz w:val="28"/>
                <w:szCs w:val="28"/>
              </w:rPr>
            </w:pPr>
            <w:r>
              <w:rPr>
                <w:b/>
                <w:bCs/>
                <w:sz w:val="28"/>
                <w:szCs w:val="28"/>
              </w:rPr>
              <w:t>Егср сөздер</w:t>
            </w:r>
          </w:p>
        </w:tc>
        <w:tc>
          <w:tcPr>
            <w:tcW w:w="3119" w:type="dxa"/>
            <w:tcBorders>
              <w:top w:val="single" w:sz="4" w:space="0" w:color="auto"/>
              <w:left w:val="single" w:sz="4" w:space="0" w:color="auto"/>
              <w:bottom w:val="nil"/>
              <w:right w:val="single" w:sz="4" w:space="0" w:color="auto"/>
            </w:tcBorders>
            <w:vAlign w:val="bottom"/>
            <w:hideMark/>
          </w:tcPr>
          <w:p w:rsidR="00944A4C" w:rsidRDefault="00944A4C" w:rsidP="00944A4C">
            <w:pPr>
              <w:pStyle w:val="a5"/>
              <w:ind w:firstLine="567"/>
              <w:rPr>
                <w:sz w:val="28"/>
                <w:szCs w:val="28"/>
              </w:rPr>
            </w:pPr>
            <w:r>
              <w:rPr>
                <w:b/>
                <w:bCs/>
                <w:sz w:val="28"/>
                <w:szCs w:val="28"/>
              </w:rPr>
              <w:t>Жалғаулар</w:t>
            </w:r>
          </w:p>
        </w:tc>
      </w:tr>
      <w:tr w:rsidR="00944A4C" w:rsidTr="00944A4C">
        <w:trPr>
          <w:trHeight w:hRule="exact" w:val="1998"/>
          <w:jc w:val="center"/>
        </w:trPr>
        <w:tc>
          <w:tcPr>
            <w:tcW w:w="3964" w:type="dxa"/>
            <w:tcBorders>
              <w:top w:val="single" w:sz="4" w:space="0" w:color="auto"/>
              <w:left w:val="single" w:sz="4" w:space="0" w:color="auto"/>
              <w:bottom w:val="nil"/>
              <w:right w:val="nil"/>
            </w:tcBorders>
            <w:vAlign w:val="bottom"/>
            <w:hideMark/>
          </w:tcPr>
          <w:p w:rsidR="00944A4C" w:rsidRDefault="00944A4C" w:rsidP="00944A4C">
            <w:pPr>
              <w:pStyle w:val="a5"/>
              <w:ind w:firstLine="127"/>
              <w:rPr>
                <w:sz w:val="28"/>
                <w:szCs w:val="28"/>
              </w:rPr>
            </w:pPr>
            <w:r>
              <w:rPr>
                <w:sz w:val="28"/>
                <w:szCs w:val="28"/>
              </w:rPr>
              <w:t xml:space="preserve">1) дауысты дыбысқа аяқталса, </w:t>
            </w:r>
          </w:p>
          <w:p w:rsidR="00944A4C" w:rsidRDefault="00944A4C" w:rsidP="00944A4C">
            <w:pPr>
              <w:pStyle w:val="a5"/>
              <w:ind w:firstLine="127"/>
              <w:rPr>
                <w:sz w:val="28"/>
                <w:szCs w:val="28"/>
              </w:rPr>
            </w:pPr>
            <w:r>
              <w:rPr>
                <w:sz w:val="28"/>
                <w:szCs w:val="28"/>
              </w:rPr>
              <w:t>2) үнді р, й, у-ға аяқталса:</w:t>
            </w:r>
          </w:p>
          <w:p w:rsidR="00944A4C" w:rsidRDefault="00944A4C" w:rsidP="00944A4C">
            <w:pPr>
              <w:pStyle w:val="a5"/>
              <w:ind w:firstLine="127"/>
              <w:jc w:val="both"/>
              <w:rPr>
                <w:sz w:val="28"/>
                <w:szCs w:val="28"/>
              </w:rPr>
            </w:pPr>
            <w:r>
              <w:rPr>
                <w:sz w:val="28"/>
                <w:szCs w:val="28"/>
              </w:rPr>
              <w:t>бала</w:t>
            </w:r>
          </w:p>
          <w:p w:rsidR="00944A4C" w:rsidRDefault="00944A4C" w:rsidP="00944A4C">
            <w:pPr>
              <w:pStyle w:val="a5"/>
              <w:ind w:firstLine="127"/>
              <w:rPr>
                <w:sz w:val="28"/>
                <w:szCs w:val="28"/>
              </w:rPr>
            </w:pPr>
            <w:r>
              <w:rPr>
                <w:sz w:val="28"/>
                <w:szCs w:val="28"/>
              </w:rPr>
              <w:t xml:space="preserve">тау </w:t>
            </w:r>
          </w:p>
          <w:p w:rsidR="00944A4C" w:rsidRDefault="00944A4C" w:rsidP="00944A4C">
            <w:pPr>
              <w:pStyle w:val="a5"/>
              <w:ind w:firstLine="127"/>
              <w:rPr>
                <w:sz w:val="28"/>
                <w:szCs w:val="28"/>
              </w:rPr>
            </w:pPr>
            <w:r>
              <w:rPr>
                <w:sz w:val="28"/>
                <w:szCs w:val="28"/>
              </w:rPr>
              <w:t>сай</w:t>
            </w:r>
          </w:p>
          <w:p w:rsidR="00944A4C" w:rsidRDefault="00944A4C" w:rsidP="00944A4C">
            <w:pPr>
              <w:pStyle w:val="a5"/>
              <w:ind w:firstLine="127"/>
              <w:rPr>
                <w:sz w:val="28"/>
                <w:szCs w:val="28"/>
              </w:rPr>
            </w:pPr>
            <w:r>
              <w:rPr>
                <w:sz w:val="28"/>
                <w:szCs w:val="28"/>
              </w:rPr>
              <w:t>жер</w:t>
            </w:r>
          </w:p>
        </w:tc>
        <w:tc>
          <w:tcPr>
            <w:tcW w:w="3119" w:type="dxa"/>
            <w:tcBorders>
              <w:top w:val="single" w:sz="4" w:space="0" w:color="auto"/>
              <w:left w:val="single" w:sz="4" w:space="0" w:color="auto"/>
              <w:bottom w:val="nil"/>
              <w:right w:val="single" w:sz="4" w:space="0" w:color="auto"/>
            </w:tcBorders>
          </w:tcPr>
          <w:p w:rsidR="00944A4C" w:rsidRDefault="00944A4C" w:rsidP="00944A4C">
            <w:pPr>
              <w:pStyle w:val="a5"/>
              <w:ind w:firstLine="127"/>
              <w:rPr>
                <w:sz w:val="28"/>
                <w:szCs w:val="28"/>
              </w:rPr>
            </w:pPr>
          </w:p>
          <w:p w:rsidR="00944A4C" w:rsidRDefault="00944A4C" w:rsidP="00944A4C">
            <w:pPr>
              <w:pStyle w:val="a5"/>
              <w:ind w:firstLine="127"/>
              <w:rPr>
                <w:sz w:val="28"/>
                <w:szCs w:val="28"/>
              </w:rPr>
            </w:pPr>
            <w:r>
              <w:rPr>
                <w:sz w:val="28"/>
                <w:szCs w:val="28"/>
              </w:rPr>
              <w:t xml:space="preserve">-лар, -лер жалғанады: </w:t>
            </w:r>
          </w:p>
          <w:p w:rsidR="00944A4C" w:rsidRDefault="00944A4C" w:rsidP="00944A4C">
            <w:pPr>
              <w:pStyle w:val="a5"/>
              <w:ind w:firstLine="127"/>
              <w:rPr>
                <w:sz w:val="28"/>
                <w:szCs w:val="28"/>
              </w:rPr>
            </w:pPr>
            <w:r>
              <w:rPr>
                <w:sz w:val="28"/>
                <w:szCs w:val="28"/>
              </w:rPr>
              <w:t xml:space="preserve">бала-лар </w:t>
            </w:r>
          </w:p>
          <w:p w:rsidR="00944A4C" w:rsidRDefault="00944A4C" w:rsidP="00944A4C">
            <w:pPr>
              <w:pStyle w:val="a5"/>
              <w:ind w:firstLine="127"/>
              <w:rPr>
                <w:sz w:val="28"/>
                <w:szCs w:val="28"/>
              </w:rPr>
            </w:pPr>
            <w:r>
              <w:rPr>
                <w:sz w:val="28"/>
                <w:szCs w:val="28"/>
              </w:rPr>
              <w:t xml:space="preserve">тау-лар </w:t>
            </w:r>
          </w:p>
          <w:p w:rsidR="00944A4C" w:rsidRDefault="00944A4C" w:rsidP="00944A4C">
            <w:pPr>
              <w:pStyle w:val="a5"/>
              <w:ind w:firstLine="127"/>
              <w:rPr>
                <w:sz w:val="28"/>
                <w:szCs w:val="28"/>
              </w:rPr>
            </w:pPr>
            <w:r>
              <w:rPr>
                <w:sz w:val="28"/>
                <w:szCs w:val="28"/>
              </w:rPr>
              <w:t xml:space="preserve">сай-лар </w:t>
            </w:r>
          </w:p>
          <w:p w:rsidR="00944A4C" w:rsidRDefault="00944A4C" w:rsidP="00944A4C">
            <w:pPr>
              <w:pStyle w:val="a5"/>
              <w:ind w:firstLine="127"/>
              <w:rPr>
                <w:sz w:val="28"/>
                <w:szCs w:val="28"/>
              </w:rPr>
            </w:pPr>
            <w:r>
              <w:rPr>
                <w:sz w:val="28"/>
                <w:szCs w:val="28"/>
              </w:rPr>
              <w:t>жер-лер</w:t>
            </w:r>
          </w:p>
        </w:tc>
      </w:tr>
      <w:tr w:rsidR="00944A4C" w:rsidTr="00944A4C">
        <w:trPr>
          <w:trHeight w:hRule="exact" w:val="1713"/>
          <w:jc w:val="center"/>
        </w:trPr>
        <w:tc>
          <w:tcPr>
            <w:tcW w:w="3964" w:type="dxa"/>
            <w:tcBorders>
              <w:top w:val="single" w:sz="4" w:space="0" w:color="auto"/>
              <w:left w:val="single" w:sz="4" w:space="0" w:color="auto"/>
              <w:bottom w:val="nil"/>
              <w:right w:val="nil"/>
            </w:tcBorders>
            <w:hideMark/>
          </w:tcPr>
          <w:p w:rsidR="00944A4C" w:rsidRDefault="00944A4C" w:rsidP="00944A4C">
            <w:pPr>
              <w:pStyle w:val="a5"/>
              <w:numPr>
                <w:ilvl w:val="0"/>
                <w:numId w:val="2"/>
              </w:numPr>
              <w:tabs>
                <w:tab w:val="left" w:pos="512"/>
                <w:tab w:val="left" w:pos="836"/>
              </w:tabs>
              <w:ind w:firstLine="127"/>
              <w:rPr>
                <w:sz w:val="28"/>
                <w:szCs w:val="28"/>
              </w:rPr>
            </w:pPr>
            <w:r>
              <w:rPr>
                <w:sz w:val="28"/>
                <w:szCs w:val="28"/>
              </w:rPr>
              <w:t>ұяң дыбыстарға аяқталса,</w:t>
            </w:r>
          </w:p>
          <w:p w:rsidR="00944A4C" w:rsidRDefault="00944A4C" w:rsidP="00944A4C">
            <w:pPr>
              <w:pStyle w:val="a5"/>
              <w:numPr>
                <w:ilvl w:val="0"/>
                <w:numId w:val="2"/>
              </w:numPr>
              <w:tabs>
                <w:tab w:val="left" w:pos="532"/>
                <w:tab w:val="left" w:pos="836"/>
              </w:tabs>
              <w:ind w:firstLine="127"/>
              <w:rPr>
                <w:sz w:val="28"/>
                <w:szCs w:val="28"/>
              </w:rPr>
            </w:pPr>
            <w:r>
              <w:rPr>
                <w:sz w:val="28"/>
                <w:szCs w:val="28"/>
              </w:rPr>
              <w:t xml:space="preserve">үнді </w:t>
            </w:r>
            <w:r>
              <w:rPr>
                <w:i/>
                <w:iCs/>
                <w:sz w:val="28"/>
                <w:szCs w:val="28"/>
              </w:rPr>
              <w:t>м, л, н,</w:t>
            </w:r>
            <w:r>
              <w:rPr>
                <w:sz w:val="28"/>
                <w:szCs w:val="28"/>
              </w:rPr>
              <w:t xml:space="preserve"> ң-ға аяқталса: </w:t>
            </w:r>
          </w:p>
          <w:p w:rsidR="00944A4C" w:rsidRDefault="00944A4C" w:rsidP="00944A4C">
            <w:pPr>
              <w:pStyle w:val="a5"/>
              <w:tabs>
                <w:tab w:val="left" w:pos="532"/>
                <w:tab w:val="left" w:pos="836"/>
              </w:tabs>
              <w:ind w:firstLine="127"/>
              <w:rPr>
                <w:sz w:val="28"/>
                <w:szCs w:val="28"/>
              </w:rPr>
            </w:pPr>
            <w:r>
              <w:rPr>
                <w:sz w:val="28"/>
                <w:szCs w:val="28"/>
              </w:rPr>
              <w:t>қаз</w:t>
            </w:r>
          </w:p>
          <w:p w:rsidR="00944A4C" w:rsidRDefault="00944A4C" w:rsidP="00944A4C">
            <w:pPr>
              <w:pStyle w:val="a5"/>
              <w:ind w:firstLine="127"/>
              <w:rPr>
                <w:sz w:val="28"/>
                <w:szCs w:val="28"/>
              </w:rPr>
            </w:pPr>
            <w:r>
              <w:rPr>
                <w:sz w:val="28"/>
                <w:szCs w:val="28"/>
              </w:rPr>
              <w:t>этаж</w:t>
            </w:r>
          </w:p>
          <w:p w:rsidR="00944A4C" w:rsidRDefault="00944A4C" w:rsidP="00944A4C">
            <w:pPr>
              <w:pStyle w:val="a5"/>
              <w:ind w:firstLine="127"/>
              <w:rPr>
                <w:sz w:val="28"/>
                <w:szCs w:val="28"/>
              </w:rPr>
            </w:pPr>
            <w:r>
              <w:rPr>
                <w:sz w:val="28"/>
                <w:szCs w:val="28"/>
              </w:rPr>
              <w:t>шам</w:t>
            </w:r>
          </w:p>
        </w:tc>
        <w:tc>
          <w:tcPr>
            <w:tcW w:w="3119" w:type="dxa"/>
            <w:tcBorders>
              <w:top w:val="single" w:sz="4" w:space="0" w:color="auto"/>
              <w:left w:val="single" w:sz="4" w:space="0" w:color="auto"/>
              <w:bottom w:val="nil"/>
              <w:right w:val="single" w:sz="4" w:space="0" w:color="auto"/>
            </w:tcBorders>
          </w:tcPr>
          <w:p w:rsidR="00944A4C" w:rsidRDefault="00944A4C" w:rsidP="00944A4C">
            <w:pPr>
              <w:pStyle w:val="a5"/>
              <w:ind w:firstLine="127"/>
              <w:rPr>
                <w:sz w:val="28"/>
                <w:szCs w:val="28"/>
              </w:rPr>
            </w:pPr>
          </w:p>
          <w:p w:rsidR="00944A4C" w:rsidRDefault="00944A4C" w:rsidP="00944A4C">
            <w:pPr>
              <w:pStyle w:val="a5"/>
              <w:ind w:firstLine="127"/>
              <w:rPr>
                <w:sz w:val="28"/>
                <w:szCs w:val="28"/>
              </w:rPr>
            </w:pPr>
            <w:r>
              <w:rPr>
                <w:sz w:val="28"/>
                <w:szCs w:val="28"/>
              </w:rPr>
              <w:t xml:space="preserve">-дар, -дер жалғанады: </w:t>
            </w:r>
          </w:p>
          <w:p w:rsidR="00944A4C" w:rsidRDefault="00944A4C" w:rsidP="00944A4C">
            <w:pPr>
              <w:pStyle w:val="a5"/>
              <w:ind w:firstLine="127"/>
              <w:rPr>
                <w:sz w:val="28"/>
                <w:szCs w:val="28"/>
              </w:rPr>
            </w:pPr>
            <w:r>
              <w:rPr>
                <w:sz w:val="28"/>
                <w:szCs w:val="28"/>
              </w:rPr>
              <w:t xml:space="preserve">қаз-дар </w:t>
            </w:r>
          </w:p>
          <w:p w:rsidR="00944A4C" w:rsidRDefault="00944A4C" w:rsidP="00944A4C">
            <w:pPr>
              <w:pStyle w:val="a5"/>
              <w:ind w:firstLine="127"/>
              <w:rPr>
                <w:sz w:val="28"/>
                <w:szCs w:val="28"/>
              </w:rPr>
            </w:pPr>
            <w:r>
              <w:rPr>
                <w:sz w:val="28"/>
                <w:szCs w:val="28"/>
              </w:rPr>
              <w:t>этаж-дар</w:t>
            </w:r>
          </w:p>
          <w:p w:rsidR="00944A4C" w:rsidRDefault="00944A4C" w:rsidP="00944A4C">
            <w:pPr>
              <w:pStyle w:val="a5"/>
              <w:ind w:firstLine="127"/>
              <w:rPr>
                <w:sz w:val="28"/>
                <w:szCs w:val="28"/>
              </w:rPr>
            </w:pPr>
            <w:r>
              <w:rPr>
                <w:sz w:val="28"/>
                <w:szCs w:val="28"/>
              </w:rPr>
              <w:t>щам-дар</w:t>
            </w:r>
          </w:p>
        </w:tc>
      </w:tr>
      <w:tr w:rsidR="00944A4C" w:rsidTr="00944A4C">
        <w:trPr>
          <w:trHeight w:hRule="exact" w:val="2121"/>
          <w:jc w:val="center"/>
        </w:trPr>
        <w:tc>
          <w:tcPr>
            <w:tcW w:w="3964" w:type="dxa"/>
            <w:tcBorders>
              <w:top w:val="single" w:sz="4" w:space="0" w:color="auto"/>
              <w:left w:val="single" w:sz="4" w:space="0" w:color="auto"/>
              <w:bottom w:val="single" w:sz="4" w:space="0" w:color="auto"/>
              <w:right w:val="nil"/>
            </w:tcBorders>
            <w:hideMark/>
          </w:tcPr>
          <w:p w:rsidR="00944A4C" w:rsidRPr="00DF1826" w:rsidRDefault="00944A4C" w:rsidP="00944A4C">
            <w:pPr>
              <w:pStyle w:val="a5"/>
              <w:ind w:firstLine="127"/>
              <w:rPr>
                <w:sz w:val="28"/>
                <w:szCs w:val="28"/>
                <w:lang w:val="kk-KZ"/>
              </w:rPr>
            </w:pPr>
            <w:r w:rsidRPr="00DF1826">
              <w:rPr>
                <w:sz w:val="28"/>
                <w:szCs w:val="28"/>
                <w:lang w:val="kk-KZ"/>
              </w:rPr>
              <w:t xml:space="preserve">1) қатаң дыбыстарға аяқталса, </w:t>
            </w:r>
          </w:p>
          <w:p w:rsidR="00944A4C" w:rsidRPr="00DF1826" w:rsidRDefault="00944A4C" w:rsidP="00944A4C">
            <w:pPr>
              <w:pStyle w:val="a5"/>
              <w:ind w:firstLine="127"/>
              <w:rPr>
                <w:sz w:val="28"/>
                <w:szCs w:val="28"/>
                <w:lang w:val="kk-KZ"/>
              </w:rPr>
            </w:pPr>
            <w:r w:rsidRPr="00DF1826">
              <w:rPr>
                <w:sz w:val="28"/>
                <w:szCs w:val="28"/>
                <w:lang w:val="kk-KZ"/>
              </w:rPr>
              <w:t xml:space="preserve">2) орыс тілінен енген </w:t>
            </w:r>
            <w:r w:rsidRPr="00DF1826">
              <w:rPr>
                <w:i/>
                <w:iCs/>
                <w:sz w:val="28"/>
                <w:szCs w:val="28"/>
                <w:lang w:val="kk-KZ"/>
              </w:rPr>
              <w:t xml:space="preserve">б, в, г, д </w:t>
            </w:r>
            <w:r w:rsidRPr="00DF1826">
              <w:rPr>
                <w:sz w:val="28"/>
                <w:szCs w:val="28"/>
                <w:lang w:val="kk-KZ"/>
              </w:rPr>
              <w:t>дыбыстарына аяқталса:</w:t>
            </w:r>
          </w:p>
          <w:p w:rsidR="00944A4C" w:rsidRDefault="00944A4C" w:rsidP="00944A4C">
            <w:pPr>
              <w:pStyle w:val="a5"/>
              <w:ind w:firstLine="127"/>
              <w:rPr>
                <w:sz w:val="28"/>
                <w:szCs w:val="28"/>
              </w:rPr>
            </w:pPr>
            <w:r>
              <w:rPr>
                <w:sz w:val="28"/>
                <w:szCs w:val="28"/>
              </w:rPr>
              <w:t>кітап</w:t>
            </w:r>
          </w:p>
          <w:p w:rsidR="00944A4C" w:rsidRDefault="00944A4C" w:rsidP="00944A4C">
            <w:pPr>
              <w:pStyle w:val="a5"/>
              <w:ind w:firstLine="127"/>
              <w:rPr>
                <w:sz w:val="28"/>
                <w:szCs w:val="28"/>
              </w:rPr>
            </w:pPr>
            <w:r>
              <w:rPr>
                <w:sz w:val="28"/>
                <w:szCs w:val="28"/>
              </w:rPr>
              <w:t>мектеп</w:t>
            </w:r>
          </w:p>
          <w:p w:rsidR="00944A4C" w:rsidRDefault="00944A4C" w:rsidP="00944A4C">
            <w:pPr>
              <w:pStyle w:val="a5"/>
              <w:ind w:firstLine="127"/>
              <w:rPr>
                <w:sz w:val="28"/>
                <w:szCs w:val="28"/>
              </w:rPr>
            </w:pPr>
            <w:r>
              <w:rPr>
                <w:sz w:val="28"/>
                <w:szCs w:val="28"/>
              </w:rPr>
              <w:t xml:space="preserve"> клуб</w:t>
            </w:r>
          </w:p>
        </w:tc>
        <w:tc>
          <w:tcPr>
            <w:tcW w:w="3119" w:type="dxa"/>
            <w:tcBorders>
              <w:top w:val="single" w:sz="4" w:space="0" w:color="auto"/>
              <w:left w:val="single" w:sz="4" w:space="0" w:color="auto"/>
              <w:bottom w:val="single" w:sz="4" w:space="0" w:color="auto"/>
              <w:right w:val="single" w:sz="4" w:space="0" w:color="auto"/>
            </w:tcBorders>
          </w:tcPr>
          <w:p w:rsidR="00944A4C" w:rsidRDefault="00944A4C" w:rsidP="00944A4C">
            <w:pPr>
              <w:pStyle w:val="a5"/>
              <w:ind w:firstLine="127"/>
              <w:rPr>
                <w:sz w:val="28"/>
                <w:szCs w:val="28"/>
              </w:rPr>
            </w:pPr>
          </w:p>
          <w:p w:rsidR="00944A4C" w:rsidRDefault="00944A4C" w:rsidP="00944A4C">
            <w:pPr>
              <w:pStyle w:val="a5"/>
              <w:ind w:firstLine="127"/>
              <w:rPr>
                <w:sz w:val="28"/>
                <w:szCs w:val="28"/>
              </w:rPr>
            </w:pPr>
          </w:p>
          <w:p w:rsidR="00944A4C" w:rsidRDefault="00944A4C" w:rsidP="00944A4C">
            <w:pPr>
              <w:pStyle w:val="a5"/>
              <w:ind w:firstLine="127"/>
              <w:rPr>
                <w:sz w:val="28"/>
                <w:szCs w:val="28"/>
              </w:rPr>
            </w:pPr>
            <w:r>
              <w:rPr>
                <w:sz w:val="28"/>
                <w:szCs w:val="28"/>
              </w:rPr>
              <w:t>-тар, -тер жалғанады:</w:t>
            </w:r>
          </w:p>
          <w:p w:rsidR="00944A4C" w:rsidRDefault="00944A4C" w:rsidP="00944A4C">
            <w:pPr>
              <w:pStyle w:val="a5"/>
              <w:ind w:firstLine="127"/>
              <w:rPr>
                <w:sz w:val="28"/>
                <w:szCs w:val="28"/>
              </w:rPr>
            </w:pPr>
            <w:r>
              <w:rPr>
                <w:sz w:val="28"/>
                <w:szCs w:val="28"/>
              </w:rPr>
              <w:t>кітап-тар</w:t>
            </w:r>
          </w:p>
          <w:p w:rsidR="00944A4C" w:rsidRDefault="00944A4C" w:rsidP="00944A4C">
            <w:pPr>
              <w:pStyle w:val="a5"/>
              <w:ind w:firstLine="127"/>
              <w:rPr>
                <w:sz w:val="28"/>
                <w:szCs w:val="28"/>
              </w:rPr>
            </w:pPr>
            <w:r>
              <w:rPr>
                <w:sz w:val="28"/>
                <w:szCs w:val="28"/>
              </w:rPr>
              <w:t>мектеп-тер</w:t>
            </w:r>
          </w:p>
          <w:p w:rsidR="00944A4C" w:rsidRDefault="00944A4C" w:rsidP="00944A4C">
            <w:pPr>
              <w:pStyle w:val="a5"/>
              <w:tabs>
                <w:tab w:val="left" w:leader="underscore" w:pos="1474"/>
                <w:tab w:val="left" w:leader="underscore" w:pos="2894"/>
              </w:tabs>
              <w:ind w:firstLine="127"/>
              <w:rPr>
                <w:sz w:val="28"/>
                <w:szCs w:val="28"/>
              </w:rPr>
            </w:pPr>
            <w:r>
              <w:rPr>
                <w:sz w:val="28"/>
                <w:szCs w:val="28"/>
              </w:rPr>
              <w:t>клуб-тар</w:t>
            </w:r>
          </w:p>
        </w:tc>
      </w:tr>
    </w:tbl>
    <w:p w:rsidR="00944A4C" w:rsidRDefault="00944A4C" w:rsidP="00944A4C">
      <w:pPr>
        <w:pStyle w:val="11"/>
        <w:keepNext/>
        <w:keepLines/>
        <w:spacing w:after="0"/>
        <w:ind w:firstLine="567"/>
        <w:jc w:val="both"/>
        <w:rPr>
          <w:sz w:val="28"/>
          <w:szCs w:val="28"/>
          <w:lang w:val="kk-KZ"/>
        </w:rPr>
      </w:pPr>
      <w:bookmarkStart w:id="1" w:name="bookmark2"/>
    </w:p>
    <w:p w:rsidR="00944A4C" w:rsidRDefault="00944A4C" w:rsidP="00944A4C">
      <w:pPr>
        <w:pStyle w:val="11"/>
        <w:keepNext/>
        <w:keepLines/>
        <w:spacing w:after="0"/>
        <w:ind w:firstLine="567"/>
        <w:jc w:val="both"/>
        <w:rPr>
          <w:sz w:val="28"/>
          <w:szCs w:val="28"/>
          <w:lang w:val="kk-KZ" w:eastAsia="kk-KZ" w:bidi="kk-KZ"/>
        </w:rPr>
      </w:pPr>
      <w:r w:rsidRPr="00944A4C">
        <w:rPr>
          <w:sz w:val="28"/>
          <w:szCs w:val="28"/>
          <w:lang w:val="kk-KZ"/>
        </w:rPr>
        <w:t>II. Көптік ұғымды ешқандай қосымшаларсыз өз лексикалық мағынасы арқылы білдіруді лексикалық тәсіл деп атайды.</w:t>
      </w:r>
      <w:bookmarkEnd w:id="1"/>
    </w:p>
    <w:p w:rsidR="00944A4C" w:rsidRPr="00944A4C" w:rsidRDefault="00944A4C" w:rsidP="00944A4C">
      <w:pPr>
        <w:pStyle w:val="1"/>
        <w:numPr>
          <w:ilvl w:val="0"/>
          <w:numId w:val="3"/>
        </w:numPr>
        <w:tabs>
          <w:tab w:val="left" w:pos="625"/>
        </w:tabs>
        <w:ind w:firstLine="567"/>
        <w:jc w:val="both"/>
        <w:rPr>
          <w:sz w:val="28"/>
          <w:szCs w:val="28"/>
          <w:lang w:val="kk-KZ"/>
        </w:rPr>
      </w:pPr>
      <w:r w:rsidRPr="00944A4C">
        <w:rPr>
          <w:sz w:val="28"/>
          <w:szCs w:val="28"/>
          <w:lang w:val="kk-KZ"/>
        </w:rPr>
        <w:t xml:space="preserve">Жеке-даралап санауға (есептеуге) келмейтін сұйық, ұсақ заттардың аттары: </w:t>
      </w:r>
      <w:r w:rsidRPr="00944A4C">
        <w:rPr>
          <w:i/>
          <w:iCs/>
          <w:sz w:val="28"/>
          <w:szCs w:val="28"/>
          <w:lang w:val="kk-KZ"/>
        </w:rPr>
        <w:t>су, сүт, сорпа, қымыз, тұз, ұн, жарма, жүн, құм, т.б.</w:t>
      </w:r>
    </w:p>
    <w:p w:rsidR="00944A4C" w:rsidRPr="00944A4C" w:rsidRDefault="00944A4C" w:rsidP="00944A4C">
      <w:pPr>
        <w:pStyle w:val="1"/>
        <w:numPr>
          <w:ilvl w:val="0"/>
          <w:numId w:val="3"/>
        </w:numPr>
        <w:tabs>
          <w:tab w:val="left" w:pos="625"/>
        </w:tabs>
        <w:ind w:firstLine="567"/>
        <w:jc w:val="both"/>
        <w:rPr>
          <w:sz w:val="28"/>
          <w:szCs w:val="28"/>
          <w:lang w:val="kk-KZ"/>
        </w:rPr>
      </w:pPr>
      <w:r w:rsidRPr="00944A4C">
        <w:rPr>
          <w:sz w:val="28"/>
          <w:szCs w:val="28"/>
          <w:lang w:val="kk-KZ"/>
        </w:rPr>
        <w:t xml:space="preserve">Ру, халық, ел аттары: </w:t>
      </w:r>
      <w:r w:rsidRPr="00944A4C">
        <w:rPr>
          <w:i/>
          <w:iCs/>
          <w:sz w:val="28"/>
          <w:szCs w:val="28"/>
          <w:lang w:val="kk-KZ"/>
        </w:rPr>
        <w:t>қыпшақ, найман, керей, арғын, қазақ, қыргыз, өзбек, тәжік, белорус, украин, француз, т. б.</w:t>
      </w:r>
    </w:p>
    <w:p w:rsidR="00944A4C" w:rsidRPr="00944A4C" w:rsidRDefault="00944A4C" w:rsidP="00944A4C">
      <w:pPr>
        <w:pStyle w:val="1"/>
        <w:numPr>
          <w:ilvl w:val="0"/>
          <w:numId w:val="3"/>
        </w:numPr>
        <w:tabs>
          <w:tab w:val="left" w:pos="625"/>
        </w:tabs>
        <w:ind w:firstLine="567"/>
        <w:jc w:val="both"/>
        <w:rPr>
          <w:sz w:val="28"/>
          <w:szCs w:val="28"/>
          <w:lang w:val="kk-KZ"/>
        </w:rPr>
      </w:pPr>
      <w:r w:rsidRPr="00944A4C">
        <w:rPr>
          <w:sz w:val="28"/>
          <w:szCs w:val="28"/>
          <w:lang w:val="kk-KZ"/>
        </w:rPr>
        <w:t xml:space="preserve">Әрқилы жанды жәндік, аң, хайуан аттары: </w:t>
      </w:r>
      <w:r w:rsidRPr="00944A4C">
        <w:rPr>
          <w:i/>
          <w:iCs/>
          <w:sz w:val="28"/>
          <w:szCs w:val="28"/>
          <w:lang w:val="kk-KZ"/>
        </w:rPr>
        <w:t>көбелек, құрт, шіркей, қоңыз, түлкі, қой, қоян, т. б.</w:t>
      </w:r>
    </w:p>
    <w:p w:rsidR="00944A4C" w:rsidRPr="00944A4C" w:rsidRDefault="00944A4C" w:rsidP="00944A4C">
      <w:pPr>
        <w:pStyle w:val="1"/>
        <w:numPr>
          <w:ilvl w:val="0"/>
          <w:numId w:val="3"/>
        </w:numPr>
        <w:tabs>
          <w:tab w:val="left" w:pos="902"/>
        </w:tabs>
        <w:ind w:firstLine="567"/>
        <w:jc w:val="both"/>
        <w:rPr>
          <w:sz w:val="28"/>
          <w:szCs w:val="28"/>
          <w:lang w:val="kk-KZ"/>
        </w:rPr>
      </w:pPr>
      <w:r w:rsidRPr="00944A4C">
        <w:rPr>
          <w:sz w:val="28"/>
          <w:szCs w:val="28"/>
          <w:lang w:val="kk-KZ"/>
        </w:rPr>
        <w:t xml:space="preserve">Өсімдік аттары: </w:t>
      </w:r>
      <w:r w:rsidRPr="00944A4C">
        <w:rPr>
          <w:i/>
          <w:iCs/>
          <w:sz w:val="28"/>
          <w:szCs w:val="28"/>
          <w:lang w:val="kk-KZ"/>
        </w:rPr>
        <w:t>шөп, арпа, сулы, көде, жусан, бидай, тары, т.б.</w:t>
      </w:r>
    </w:p>
    <w:p w:rsidR="00944A4C" w:rsidRPr="00944A4C" w:rsidRDefault="00944A4C" w:rsidP="00944A4C">
      <w:pPr>
        <w:pStyle w:val="1"/>
        <w:numPr>
          <w:ilvl w:val="0"/>
          <w:numId w:val="3"/>
        </w:numPr>
        <w:tabs>
          <w:tab w:val="left" w:pos="615"/>
        </w:tabs>
        <w:ind w:firstLine="567"/>
        <w:jc w:val="both"/>
        <w:rPr>
          <w:sz w:val="28"/>
          <w:szCs w:val="28"/>
          <w:lang w:val="kk-KZ"/>
        </w:rPr>
      </w:pPr>
      <w:r w:rsidRPr="00944A4C">
        <w:rPr>
          <w:sz w:val="28"/>
          <w:szCs w:val="28"/>
          <w:lang w:val="kk-KZ"/>
        </w:rPr>
        <w:t xml:space="preserve">Өмірдегі әр алуан қоғамдық ұйымдардың атаулары: </w:t>
      </w:r>
      <w:r w:rsidRPr="00944A4C">
        <w:rPr>
          <w:i/>
          <w:iCs/>
          <w:sz w:val="28"/>
          <w:szCs w:val="28"/>
          <w:lang w:val="kk-KZ"/>
        </w:rPr>
        <w:t>социализм, коммунизм, феодализм, дін, мәдениет, астрономия, ботаника, т. б.</w:t>
      </w:r>
    </w:p>
    <w:p w:rsidR="00944A4C" w:rsidRPr="00944A4C" w:rsidRDefault="00944A4C" w:rsidP="00944A4C">
      <w:pPr>
        <w:pStyle w:val="1"/>
        <w:numPr>
          <w:ilvl w:val="0"/>
          <w:numId w:val="3"/>
        </w:numPr>
        <w:tabs>
          <w:tab w:val="left" w:pos="620"/>
        </w:tabs>
        <w:ind w:firstLine="567"/>
        <w:jc w:val="both"/>
        <w:rPr>
          <w:sz w:val="28"/>
          <w:szCs w:val="28"/>
          <w:lang w:val="kk-KZ"/>
        </w:rPr>
      </w:pPr>
      <w:r w:rsidRPr="00944A4C">
        <w:rPr>
          <w:sz w:val="28"/>
          <w:szCs w:val="28"/>
          <w:lang w:val="kk-KZ"/>
        </w:rPr>
        <w:lastRenderedPageBreak/>
        <w:t xml:space="preserve">Адамның ішкі сезімі, жай-күйі атаулары: </w:t>
      </w:r>
      <w:r w:rsidRPr="00944A4C">
        <w:rPr>
          <w:i/>
          <w:iCs/>
          <w:sz w:val="28"/>
          <w:szCs w:val="28"/>
          <w:lang w:val="kk-KZ"/>
        </w:rPr>
        <w:t>алданыш, ермек, қуаныш, ақыл, достық, ізгілік, кәрілік, жалқаулық, білгірлік, түс, еріншектік, т. б.</w:t>
      </w:r>
    </w:p>
    <w:p w:rsidR="00944A4C" w:rsidRDefault="00944A4C" w:rsidP="00944A4C">
      <w:pPr>
        <w:pStyle w:val="1"/>
        <w:ind w:firstLine="567"/>
        <w:jc w:val="both"/>
        <w:rPr>
          <w:sz w:val="28"/>
          <w:szCs w:val="28"/>
        </w:rPr>
      </w:pPr>
      <w:r w:rsidRPr="00944A4C">
        <w:rPr>
          <w:b/>
          <w:bCs/>
          <w:sz w:val="28"/>
          <w:szCs w:val="28"/>
          <w:lang w:val="kk-KZ"/>
        </w:rPr>
        <w:t xml:space="preserve">III. Көптік ұғымдарды сөз тіркестері арқылы білдіруді синтаксистік тәсіл дейді. </w:t>
      </w:r>
      <w:r>
        <w:rPr>
          <w:sz w:val="28"/>
          <w:szCs w:val="28"/>
        </w:rPr>
        <w:t>Олар төмендегідей:</w:t>
      </w:r>
    </w:p>
    <w:p w:rsidR="00944A4C" w:rsidRDefault="00944A4C" w:rsidP="00944A4C">
      <w:pPr>
        <w:pStyle w:val="1"/>
        <w:numPr>
          <w:ilvl w:val="0"/>
          <w:numId w:val="4"/>
        </w:numPr>
        <w:tabs>
          <w:tab w:val="left" w:pos="620"/>
        </w:tabs>
        <w:ind w:firstLine="567"/>
        <w:jc w:val="both"/>
        <w:rPr>
          <w:sz w:val="28"/>
          <w:szCs w:val="28"/>
        </w:rPr>
      </w:pPr>
      <w:r>
        <w:rPr>
          <w:i/>
          <w:iCs/>
          <w:sz w:val="28"/>
          <w:szCs w:val="28"/>
        </w:rPr>
        <w:t>Көп, аз, әлденеше, бірнеше, бірталай, қыруар</w:t>
      </w:r>
      <w:r>
        <w:rPr>
          <w:sz w:val="28"/>
          <w:szCs w:val="28"/>
        </w:rPr>
        <w:t xml:space="preserve"> сияқты сөздер зат есімдердің алдынан келсе, ешқандай көптік жалғауынсыз көптік мағына береді. Мысалы: </w:t>
      </w:r>
      <w:r>
        <w:rPr>
          <w:i/>
          <w:iCs/>
          <w:sz w:val="28"/>
          <w:szCs w:val="28"/>
        </w:rPr>
        <w:t>көп адам, аз кісі, әлденеше кісі.</w:t>
      </w:r>
    </w:p>
    <w:p w:rsidR="00944A4C" w:rsidRDefault="00944A4C" w:rsidP="00944A4C">
      <w:pPr>
        <w:pStyle w:val="1"/>
        <w:numPr>
          <w:ilvl w:val="0"/>
          <w:numId w:val="4"/>
        </w:numPr>
        <w:tabs>
          <w:tab w:val="left" w:pos="615"/>
        </w:tabs>
        <w:ind w:firstLine="567"/>
        <w:jc w:val="both"/>
        <w:rPr>
          <w:sz w:val="28"/>
          <w:szCs w:val="28"/>
        </w:rPr>
      </w:pPr>
      <w:r>
        <w:rPr>
          <w:sz w:val="28"/>
          <w:szCs w:val="28"/>
        </w:rPr>
        <w:t xml:space="preserve">Зат есімнің алдынан сан есім келсе, ешқандай көптік жалғауынсыз-ақ көптік мағынаны білдіреді. Мысалы: </w:t>
      </w:r>
      <w:r>
        <w:rPr>
          <w:i/>
          <w:iCs/>
          <w:sz w:val="28"/>
          <w:szCs w:val="28"/>
        </w:rPr>
        <w:t>бес кісі, отыз кісі, қырық кісі, жеті оқушы.</w:t>
      </w:r>
    </w:p>
    <w:p w:rsidR="00944A4C" w:rsidRDefault="00944A4C" w:rsidP="00944A4C">
      <w:pPr>
        <w:pStyle w:val="1"/>
        <w:ind w:firstLine="567"/>
        <w:jc w:val="both"/>
        <w:rPr>
          <w:sz w:val="28"/>
          <w:szCs w:val="28"/>
        </w:rPr>
      </w:pPr>
      <w:r>
        <w:rPr>
          <w:sz w:val="28"/>
          <w:szCs w:val="28"/>
        </w:rPr>
        <w:t xml:space="preserve">Осылармен бірге қазақ тілінде өлі жұрнақтар делініп жүрген </w:t>
      </w:r>
      <w:r>
        <w:rPr>
          <w:i/>
          <w:iCs/>
          <w:sz w:val="28"/>
          <w:szCs w:val="28"/>
        </w:rPr>
        <w:t>-ыз, із,</w:t>
      </w:r>
      <w:r>
        <w:rPr>
          <w:i/>
          <w:sz w:val="28"/>
          <w:szCs w:val="28"/>
        </w:rPr>
        <w:t>-з</w:t>
      </w:r>
      <w:r>
        <w:rPr>
          <w:sz w:val="28"/>
          <w:szCs w:val="28"/>
        </w:rPr>
        <w:t xml:space="preserve"> жұрнақтары арқылы берілетін көптік мағына морфологиялық тәсілге жатқызылып жүр. Бұл бірен-саран сөздерде болмаса, көп байқала бсрмейді. Мысалы: </w:t>
      </w:r>
      <w:r>
        <w:rPr>
          <w:i/>
          <w:iCs/>
          <w:sz w:val="28"/>
          <w:szCs w:val="28"/>
        </w:rPr>
        <w:t>біз, сіз, көз, егіз.</w:t>
      </w:r>
      <w:r>
        <w:rPr>
          <w:sz w:val="28"/>
          <w:szCs w:val="28"/>
        </w:rPr>
        <w:t xml:space="preserve"> Кейбір қос сөздер де көптік жалғауынсыз-ақ көптік хмағынаны білдіре алады. Мысалы: </w:t>
      </w:r>
      <w:r>
        <w:rPr>
          <w:i/>
          <w:iCs/>
          <w:sz w:val="28"/>
          <w:szCs w:val="28"/>
        </w:rPr>
        <w:t>ән-күй, бала-шаға, тау-тау, т. б.</w:t>
      </w:r>
    </w:p>
    <w:p w:rsidR="00944A4C" w:rsidRDefault="00944A4C" w:rsidP="00944A4C">
      <w:pPr>
        <w:pStyle w:val="1"/>
        <w:ind w:firstLine="567"/>
        <w:jc w:val="both"/>
        <w:rPr>
          <w:sz w:val="28"/>
          <w:szCs w:val="28"/>
        </w:rPr>
      </w:pPr>
      <w:r>
        <w:rPr>
          <w:sz w:val="28"/>
          <w:szCs w:val="28"/>
        </w:rPr>
        <w:t xml:space="preserve">Көптік жалғауы бірыңғай мүшелі сөйлемнің ішіндегі бірыңғай мүшелерінің әрқайсысына жалғанып жатпай-ақ, ең соңғы мүшеге </w:t>
      </w:r>
      <w:r>
        <w:rPr>
          <w:rFonts w:eastAsia="Arial Unicode MS"/>
          <w:sz w:val="28"/>
          <w:szCs w:val="28"/>
        </w:rPr>
        <w:t>ғана</w:t>
      </w:r>
      <w:r>
        <w:rPr>
          <w:sz w:val="28"/>
          <w:szCs w:val="28"/>
        </w:rPr>
        <w:t xml:space="preserve"> жалғанады. Мысалы: </w:t>
      </w:r>
      <w:r>
        <w:rPr>
          <w:i/>
          <w:iCs/>
          <w:sz w:val="28"/>
          <w:szCs w:val="28"/>
        </w:rPr>
        <w:t>Хайуанаттар бағынан қасқыр, арыстан, түлкі, аюларды көрдік.</w:t>
      </w:r>
    </w:p>
    <w:p w:rsidR="00944A4C" w:rsidRDefault="00944A4C" w:rsidP="00944A4C">
      <w:pPr>
        <w:pStyle w:val="20"/>
        <w:tabs>
          <w:tab w:val="left" w:leader="dot" w:pos="374"/>
          <w:tab w:val="left" w:leader="dot" w:pos="548"/>
        </w:tabs>
        <w:spacing w:after="0"/>
        <w:ind w:firstLine="567"/>
        <w:jc w:val="both"/>
        <w:rPr>
          <w:sz w:val="28"/>
          <w:szCs w:val="28"/>
        </w:rPr>
      </w:pPr>
      <w:r>
        <w:rPr>
          <w:sz w:val="28"/>
          <w:szCs w:val="28"/>
        </w:rPr>
        <w:t xml:space="preserve">32 жаттығу. Төмендегі сөйлемдердегі көптік мағыналы сөздер қандай </w:t>
      </w:r>
      <w:proofErr w:type="gramStart"/>
      <w:r>
        <w:rPr>
          <w:sz w:val="28"/>
          <w:szCs w:val="28"/>
        </w:rPr>
        <w:t>жолмен  жасалғанын</w:t>
      </w:r>
      <w:proofErr w:type="gramEnd"/>
      <w:r>
        <w:rPr>
          <w:sz w:val="28"/>
          <w:szCs w:val="28"/>
        </w:rPr>
        <w:t xml:space="preserve"> түсіндіріңдер.</w:t>
      </w:r>
    </w:p>
    <w:p w:rsidR="00944A4C" w:rsidRDefault="00944A4C" w:rsidP="00944A4C">
      <w:pPr>
        <w:pStyle w:val="1"/>
        <w:tabs>
          <w:tab w:val="left" w:leader="dot" w:pos="140"/>
          <w:tab w:val="left" w:leader="dot" w:pos="374"/>
          <w:tab w:val="left" w:leader="dot" w:pos="634"/>
        </w:tabs>
        <w:ind w:firstLine="567"/>
        <w:jc w:val="both"/>
        <w:rPr>
          <w:sz w:val="28"/>
          <w:szCs w:val="28"/>
        </w:rPr>
      </w:pPr>
      <w:r>
        <w:rPr>
          <w:sz w:val="28"/>
          <w:szCs w:val="28"/>
        </w:rPr>
        <w:t xml:space="preserve">I Жұмыскерлер түскі демалысқа келіп, үйшіктерінде, барақтарында, күрке, баспана көлеңкелерінде тыныстап жатыр. Шөл дала сусын ішсін — шөлі қансын. 2. Бала-шағаңыз аман ба? </w:t>
      </w:r>
      <w:r>
        <w:rPr>
          <w:i/>
          <w:iCs/>
          <w:sz w:val="28"/>
          <w:szCs w:val="28"/>
        </w:rPr>
        <w:t>(Жамбыл).</w:t>
      </w:r>
      <w:r>
        <w:rPr>
          <w:sz w:val="28"/>
          <w:szCs w:val="28"/>
        </w:rPr>
        <w:t xml:space="preserve"> 3. Қазақстанда ұйғыр да, қазақ та, орыс та, украин да, неміс те бар. 4. Біздің ипститутта ән-күй үйірмесі істейді. 5. Он қыз нөкер қасында, өзі он бес жасында </w:t>
      </w:r>
      <w:r>
        <w:rPr>
          <w:i/>
          <w:iCs/>
          <w:sz w:val="28"/>
          <w:szCs w:val="28"/>
        </w:rPr>
        <w:t>{«Қыз Жібек»).</w:t>
      </w:r>
      <w:r>
        <w:rPr>
          <w:sz w:val="28"/>
          <w:szCs w:val="28"/>
        </w:rPr>
        <w:t xml:space="preserve"> 6. Мың-мың қолдар, миллион милар қимылдар (Г. </w:t>
      </w:r>
      <w:r>
        <w:rPr>
          <w:i/>
          <w:iCs/>
          <w:sz w:val="28"/>
          <w:szCs w:val="28"/>
        </w:rPr>
        <w:t>Ж.).</w:t>
      </w:r>
      <w:r>
        <w:rPr>
          <w:sz w:val="28"/>
          <w:szCs w:val="28"/>
        </w:rPr>
        <w:t xml:space="preserve"> 7. Запас бөлшек жоқтығынан көптеген автомашина жөонделмей тұр («С. </w:t>
      </w:r>
      <w:r>
        <w:rPr>
          <w:i/>
          <w:iCs/>
          <w:sz w:val="28"/>
          <w:szCs w:val="28"/>
        </w:rPr>
        <w:t>Қ.»).</w:t>
      </w:r>
      <w:r>
        <w:rPr>
          <w:sz w:val="28"/>
          <w:szCs w:val="28"/>
        </w:rPr>
        <w:t xml:space="preserve"> 8. Шығанақ тарысын сұрыптай берді. Тасығандары өзінше өскен шөп емес, қолдан еккен жоңышқа, мысыққұйрық (Ғ. </w:t>
      </w:r>
      <w:r>
        <w:rPr>
          <w:i/>
          <w:iCs/>
          <w:sz w:val="28"/>
          <w:szCs w:val="28"/>
        </w:rPr>
        <w:t>Муст.).</w:t>
      </w:r>
      <w:r>
        <w:rPr>
          <w:sz w:val="28"/>
          <w:szCs w:val="28"/>
        </w:rPr>
        <w:t xml:space="preserve"> 9. Жас шалғыны мол, кең қоныс - Барлыбайда отырған Абай ұлы. Мұнда бүгін үлкен әбігер бар. Ақ үйлер мен отаулар, қонақ үй, ұранқайлар арасында асығып басып жүргендер көп. Көрпе-жастық, асжаулық, тегене, тостаған, самауырлар тасыған жас әйелдер, еркектер қарбаласады. Таза көйлек, қамзол киіп, көкбазарлаған кимешек-шаршы тартқан келіншектер мен үкілі бөріктері бар қыздардың ажарында мереке күн белгісі сезіледі. Әлденеге қуанып, шулап жүгіріскен үлкенді-кішілі балалар да таза киімдер киіскен. Оларды оқудан да босатқан күн сияқты </w:t>
      </w:r>
      <w:r>
        <w:rPr>
          <w:i/>
          <w:iCs/>
          <w:sz w:val="28"/>
          <w:szCs w:val="28"/>
        </w:rPr>
        <w:t>(М.Ә.).</w:t>
      </w:r>
    </w:p>
    <w:p w:rsidR="00944A4C" w:rsidRDefault="00944A4C" w:rsidP="00944A4C">
      <w:pPr>
        <w:pStyle w:val="11"/>
        <w:keepNext/>
        <w:keepLines/>
        <w:spacing w:after="0"/>
        <w:ind w:firstLine="567"/>
        <w:jc w:val="center"/>
        <w:rPr>
          <w:sz w:val="28"/>
          <w:szCs w:val="28"/>
        </w:rPr>
      </w:pPr>
      <w:bookmarkStart w:id="2" w:name="bookmark4"/>
    </w:p>
    <w:p w:rsidR="00944A4C" w:rsidRDefault="00944A4C" w:rsidP="00944A4C">
      <w:pPr>
        <w:pStyle w:val="11"/>
        <w:keepNext/>
        <w:keepLines/>
        <w:spacing w:after="0"/>
        <w:ind w:firstLine="567"/>
        <w:jc w:val="center"/>
        <w:rPr>
          <w:sz w:val="28"/>
          <w:szCs w:val="28"/>
        </w:rPr>
      </w:pPr>
      <w:r>
        <w:rPr>
          <w:sz w:val="28"/>
          <w:szCs w:val="28"/>
        </w:rPr>
        <w:t>Тәуелдік жалғау</w:t>
      </w:r>
      <w:bookmarkEnd w:id="2"/>
    </w:p>
    <w:p w:rsidR="00944A4C" w:rsidRDefault="00944A4C" w:rsidP="00944A4C">
      <w:pPr>
        <w:pStyle w:val="1"/>
        <w:ind w:firstLine="567"/>
        <w:jc w:val="both"/>
        <w:rPr>
          <w:sz w:val="28"/>
          <w:szCs w:val="28"/>
        </w:rPr>
      </w:pPr>
      <w:r>
        <w:rPr>
          <w:sz w:val="28"/>
          <w:szCs w:val="28"/>
        </w:rPr>
        <w:t>Тәуелдік жалғау да — сөзді қатынасқа түсіретін қосымшаның бір түрі. Бұл бір заттың біреуге не бір нәрсеге тәуелді, меншікті екендігін көрсету үшін қолданылады.</w:t>
      </w:r>
    </w:p>
    <w:p w:rsidR="00944A4C" w:rsidRDefault="00944A4C" w:rsidP="00944A4C">
      <w:pPr>
        <w:pStyle w:val="1"/>
        <w:ind w:firstLine="567"/>
        <w:jc w:val="both"/>
        <w:rPr>
          <w:sz w:val="28"/>
          <w:szCs w:val="28"/>
        </w:rPr>
      </w:pPr>
      <w:r>
        <w:rPr>
          <w:sz w:val="28"/>
          <w:szCs w:val="28"/>
        </w:rPr>
        <w:t xml:space="preserve">Тәуелдік жалғауы дегенде, </w:t>
      </w:r>
      <w:r>
        <w:rPr>
          <w:b/>
          <w:bCs/>
          <w:sz w:val="28"/>
          <w:szCs w:val="28"/>
        </w:rPr>
        <w:t xml:space="preserve">меншіктенуші </w:t>
      </w:r>
      <w:r>
        <w:rPr>
          <w:sz w:val="28"/>
          <w:szCs w:val="28"/>
        </w:rPr>
        <w:t xml:space="preserve">(иеленуші) жақ пен </w:t>
      </w:r>
      <w:r>
        <w:rPr>
          <w:b/>
          <w:bCs/>
          <w:sz w:val="28"/>
          <w:szCs w:val="28"/>
        </w:rPr>
        <w:t xml:space="preserve">меншіктелуші </w:t>
      </w:r>
      <w:r>
        <w:rPr>
          <w:sz w:val="28"/>
          <w:szCs w:val="28"/>
        </w:rPr>
        <w:t xml:space="preserve">(меншігіне айналатын) зат қоса-қабат жүреді. Иеленуші </w:t>
      </w:r>
      <w:r>
        <w:rPr>
          <w:sz w:val="28"/>
          <w:szCs w:val="28"/>
        </w:rPr>
        <w:lastRenderedPageBreak/>
        <w:t xml:space="preserve">(меншіктенуші) жақ жіктеу есімдіктерінің үш жағының (анайы түрі: </w:t>
      </w:r>
      <w:r>
        <w:rPr>
          <w:i/>
          <w:iCs/>
          <w:sz w:val="28"/>
          <w:szCs w:val="28"/>
        </w:rPr>
        <w:t>мен, сен, ол, біз, сендер, олар;</w:t>
      </w:r>
      <w:r>
        <w:rPr>
          <w:sz w:val="28"/>
          <w:szCs w:val="28"/>
        </w:rPr>
        <w:t xml:space="preserve"> сыпайы түрі: </w:t>
      </w:r>
      <w:r>
        <w:rPr>
          <w:i/>
          <w:iCs/>
          <w:sz w:val="28"/>
          <w:szCs w:val="28"/>
        </w:rPr>
        <w:t>сіз, сіздер)</w:t>
      </w:r>
      <w:r>
        <w:rPr>
          <w:sz w:val="28"/>
          <w:szCs w:val="28"/>
        </w:rPr>
        <w:t xml:space="preserve"> бірімен байланысты болып отырады. Осылардың қай-қайсысы болмасын ілік септігінің жалғауында тұрады. Мысалы:</w:t>
      </w:r>
    </w:p>
    <w:p w:rsidR="00944A4C" w:rsidRDefault="00944A4C" w:rsidP="00944A4C">
      <w:pPr>
        <w:pStyle w:val="1"/>
        <w:numPr>
          <w:ilvl w:val="0"/>
          <w:numId w:val="5"/>
        </w:numPr>
        <w:tabs>
          <w:tab w:val="left" w:pos="835"/>
          <w:tab w:val="left" w:pos="2219"/>
        </w:tabs>
        <w:ind w:firstLine="567"/>
        <w:jc w:val="both"/>
        <w:rPr>
          <w:sz w:val="28"/>
          <w:szCs w:val="28"/>
        </w:rPr>
      </w:pPr>
      <w:r>
        <w:rPr>
          <w:sz w:val="28"/>
          <w:szCs w:val="28"/>
        </w:rPr>
        <w:t>менің</w:t>
      </w:r>
      <w:r>
        <w:rPr>
          <w:sz w:val="28"/>
          <w:szCs w:val="28"/>
        </w:rPr>
        <w:tab/>
        <w:t>біздің</w:t>
      </w:r>
    </w:p>
    <w:p w:rsidR="00944A4C" w:rsidRDefault="00944A4C" w:rsidP="00944A4C">
      <w:pPr>
        <w:pStyle w:val="1"/>
        <w:numPr>
          <w:ilvl w:val="0"/>
          <w:numId w:val="5"/>
        </w:numPr>
        <w:tabs>
          <w:tab w:val="left" w:pos="859"/>
          <w:tab w:val="left" w:pos="2219"/>
        </w:tabs>
        <w:ind w:firstLine="567"/>
        <w:jc w:val="both"/>
        <w:rPr>
          <w:sz w:val="28"/>
          <w:szCs w:val="28"/>
        </w:rPr>
      </w:pPr>
      <w:r>
        <w:rPr>
          <w:sz w:val="28"/>
          <w:szCs w:val="28"/>
        </w:rPr>
        <w:t>сенің</w:t>
      </w:r>
      <w:r>
        <w:rPr>
          <w:sz w:val="28"/>
          <w:szCs w:val="28"/>
        </w:rPr>
        <w:tab/>
        <w:t>сендердің</w:t>
      </w:r>
    </w:p>
    <w:p w:rsidR="00944A4C" w:rsidRDefault="00944A4C" w:rsidP="00944A4C">
      <w:pPr>
        <w:pStyle w:val="1"/>
        <w:tabs>
          <w:tab w:val="left" w:pos="2219"/>
        </w:tabs>
        <w:ind w:firstLine="567"/>
        <w:jc w:val="both"/>
        <w:rPr>
          <w:sz w:val="28"/>
          <w:szCs w:val="28"/>
        </w:rPr>
      </w:pPr>
      <w:r>
        <w:rPr>
          <w:sz w:val="28"/>
          <w:szCs w:val="28"/>
        </w:rPr>
        <w:t>сіздің</w:t>
      </w:r>
      <w:r>
        <w:rPr>
          <w:sz w:val="28"/>
          <w:szCs w:val="28"/>
        </w:rPr>
        <w:tab/>
        <w:t>сіздердің</w:t>
      </w:r>
    </w:p>
    <w:p w:rsidR="00944A4C" w:rsidRDefault="00944A4C" w:rsidP="00944A4C">
      <w:pPr>
        <w:pStyle w:val="1"/>
        <w:numPr>
          <w:ilvl w:val="0"/>
          <w:numId w:val="5"/>
        </w:numPr>
        <w:tabs>
          <w:tab w:val="left" w:pos="859"/>
          <w:tab w:val="left" w:pos="2219"/>
        </w:tabs>
        <w:ind w:firstLine="567"/>
        <w:jc w:val="both"/>
        <w:rPr>
          <w:sz w:val="28"/>
          <w:szCs w:val="28"/>
        </w:rPr>
      </w:pPr>
      <w:r>
        <w:rPr>
          <w:sz w:val="28"/>
          <w:szCs w:val="28"/>
        </w:rPr>
        <w:t>оның</w:t>
      </w:r>
      <w:r>
        <w:rPr>
          <w:sz w:val="28"/>
          <w:szCs w:val="28"/>
        </w:rPr>
        <w:tab/>
        <w:t>олардың</w:t>
      </w:r>
    </w:p>
    <w:p w:rsidR="00944A4C" w:rsidRDefault="00944A4C" w:rsidP="00944A4C">
      <w:pPr>
        <w:pStyle w:val="1"/>
        <w:ind w:firstLine="567"/>
        <w:jc w:val="both"/>
        <w:rPr>
          <w:sz w:val="28"/>
          <w:szCs w:val="28"/>
        </w:rPr>
      </w:pPr>
      <w:r>
        <w:rPr>
          <w:sz w:val="28"/>
          <w:szCs w:val="28"/>
        </w:rPr>
        <w:t>Меншіктенуші жақ зат есім болғанда да, ілік септіктің жалғаулары жалғанады.</w:t>
      </w:r>
    </w:p>
    <w:p w:rsidR="00944A4C" w:rsidRDefault="00944A4C" w:rsidP="00944A4C">
      <w:pPr>
        <w:pStyle w:val="1"/>
        <w:ind w:firstLine="567"/>
        <w:jc w:val="both"/>
        <w:rPr>
          <w:sz w:val="28"/>
          <w:szCs w:val="28"/>
        </w:rPr>
      </w:pPr>
      <w:r>
        <w:rPr>
          <w:sz w:val="28"/>
          <w:szCs w:val="28"/>
        </w:rPr>
        <w:t>Меншіктелуші (меншігіне айналатын) заттың да өзіне тән грамматикалық корсеткіштері бар. Олар сөздерге үндестік заңының сингармонизм ыңғайына қарай жалғанады.</w:t>
      </w:r>
    </w:p>
    <w:tbl>
      <w:tblPr>
        <w:tblOverlap w:val="never"/>
        <w:tblW w:w="0" w:type="auto"/>
        <w:jc w:val="center"/>
        <w:tblLayout w:type="fixed"/>
        <w:tblCellMar>
          <w:left w:w="10" w:type="dxa"/>
          <w:right w:w="10" w:type="dxa"/>
        </w:tblCellMar>
        <w:tblLook w:val="04A0" w:firstRow="1" w:lastRow="0" w:firstColumn="1" w:lastColumn="0" w:noHBand="0" w:noVBand="1"/>
      </w:tblPr>
      <w:tblGrid>
        <w:gridCol w:w="883"/>
        <w:gridCol w:w="3365"/>
        <w:gridCol w:w="3260"/>
      </w:tblGrid>
      <w:tr w:rsidR="00944A4C" w:rsidTr="00944A4C">
        <w:trPr>
          <w:trHeight w:hRule="exact" w:val="629"/>
          <w:jc w:val="center"/>
        </w:trPr>
        <w:tc>
          <w:tcPr>
            <w:tcW w:w="883" w:type="dxa"/>
            <w:tcBorders>
              <w:top w:val="single" w:sz="4" w:space="0" w:color="auto"/>
              <w:left w:val="single" w:sz="4" w:space="0" w:color="auto"/>
              <w:bottom w:val="nil"/>
              <w:right w:val="nil"/>
            </w:tcBorders>
            <w:vAlign w:val="center"/>
            <w:hideMark/>
          </w:tcPr>
          <w:p w:rsidR="00944A4C" w:rsidRDefault="00944A4C" w:rsidP="00944A4C">
            <w:pPr>
              <w:pStyle w:val="a5"/>
              <w:ind w:firstLine="127"/>
              <w:rPr>
                <w:sz w:val="28"/>
                <w:szCs w:val="28"/>
              </w:rPr>
            </w:pPr>
            <w:r>
              <w:rPr>
                <w:sz w:val="28"/>
                <w:szCs w:val="28"/>
              </w:rPr>
              <w:t>Жақ</w:t>
            </w:r>
          </w:p>
        </w:tc>
        <w:tc>
          <w:tcPr>
            <w:tcW w:w="3365" w:type="dxa"/>
            <w:tcBorders>
              <w:top w:val="single" w:sz="4" w:space="0" w:color="auto"/>
              <w:left w:val="single" w:sz="4" w:space="0" w:color="auto"/>
              <w:bottom w:val="nil"/>
              <w:right w:val="nil"/>
            </w:tcBorders>
            <w:vAlign w:val="bottom"/>
            <w:hideMark/>
          </w:tcPr>
          <w:p w:rsidR="00944A4C" w:rsidRDefault="00944A4C" w:rsidP="00944A4C">
            <w:pPr>
              <w:pStyle w:val="a5"/>
              <w:ind w:firstLine="127"/>
              <w:jc w:val="center"/>
              <w:rPr>
                <w:sz w:val="28"/>
                <w:szCs w:val="28"/>
              </w:rPr>
            </w:pPr>
            <w:r>
              <w:rPr>
                <w:b/>
                <w:bCs/>
                <w:sz w:val="28"/>
                <w:szCs w:val="28"/>
              </w:rPr>
              <w:t>Дауысты дыбыстан соң</w:t>
            </w:r>
          </w:p>
        </w:tc>
        <w:tc>
          <w:tcPr>
            <w:tcW w:w="3260" w:type="dxa"/>
            <w:tcBorders>
              <w:top w:val="single" w:sz="4" w:space="0" w:color="auto"/>
              <w:left w:val="single" w:sz="4" w:space="0" w:color="auto"/>
              <w:bottom w:val="nil"/>
              <w:right w:val="single" w:sz="4" w:space="0" w:color="auto"/>
            </w:tcBorders>
            <w:vAlign w:val="bottom"/>
            <w:hideMark/>
          </w:tcPr>
          <w:p w:rsidR="00944A4C" w:rsidRDefault="00944A4C" w:rsidP="00944A4C">
            <w:pPr>
              <w:pStyle w:val="a5"/>
              <w:ind w:firstLine="127"/>
              <w:jc w:val="center"/>
              <w:rPr>
                <w:sz w:val="28"/>
                <w:szCs w:val="28"/>
              </w:rPr>
            </w:pPr>
            <w:r>
              <w:rPr>
                <w:b/>
                <w:bCs/>
                <w:sz w:val="28"/>
                <w:szCs w:val="28"/>
              </w:rPr>
              <w:t>Дауыссыз дыбыстан соң</w:t>
            </w:r>
          </w:p>
        </w:tc>
      </w:tr>
      <w:tr w:rsidR="00944A4C" w:rsidTr="00944A4C">
        <w:trPr>
          <w:trHeight w:hRule="exact" w:val="1518"/>
          <w:jc w:val="center"/>
        </w:trPr>
        <w:tc>
          <w:tcPr>
            <w:tcW w:w="883" w:type="dxa"/>
            <w:tcBorders>
              <w:top w:val="single" w:sz="4" w:space="0" w:color="auto"/>
              <w:left w:val="single" w:sz="4" w:space="0" w:color="auto"/>
              <w:bottom w:val="nil"/>
              <w:right w:val="nil"/>
            </w:tcBorders>
            <w:hideMark/>
          </w:tcPr>
          <w:p w:rsidR="00944A4C" w:rsidRDefault="00944A4C" w:rsidP="00944A4C">
            <w:pPr>
              <w:pStyle w:val="a5"/>
              <w:spacing w:before="100"/>
              <w:ind w:firstLine="127"/>
              <w:rPr>
                <w:sz w:val="28"/>
                <w:szCs w:val="28"/>
              </w:rPr>
            </w:pPr>
            <w:r>
              <w:rPr>
                <w:sz w:val="28"/>
                <w:szCs w:val="28"/>
              </w:rPr>
              <w:t>I</w:t>
            </w:r>
          </w:p>
        </w:tc>
        <w:tc>
          <w:tcPr>
            <w:tcW w:w="3365" w:type="dxa"/>
            <w:tcBorders>
              <w:top w:val="single" w:sz="4" w:space="0" w:color="auto"/>
              <w:left w:val="single" w:sz="4" w:space="0" w:color="auto"/>
              <w:bottom w:val="nil"/>
              <w:right w:val="nil"/>
            </w:tcBorders>
            <w:hideMark/>
          </w:tcPr>
          <w:p w:rsidR="00944A4C" w:rsidRDefault="00944A4C" w:rsidP="00944A4C">
            <w:pPr>
              <w:pStyle w:val="a5"/>
              <w:ind w:firstLine="127"/>
              <w:rPr>
                <w:sz w:val="28"/>
                <w:szCs w:val="28"/>
              </w:rPr>
            </w:pPr>
            <w:r>
              <w:rPr>
                <w:i/>
                <w:iCs/>
                <w:sz w:val="28"/>
                <w:szCs w:val="28"/>
              </w:rPr>
              <w:t>-м, -мыз, -міз:</w:t>
            </w:r>
          </w:p>
          <w:p w:rsidR="00944A4C" w:rsidRDefault="00944A4C" w:rsidP="00944A4C">
            <w:pPr>
              <w:pStyle w:val="a5"/>
              <w:ind w:firstLine="127"/>
              <w:rPr>
                <w:sz w:val="28"/>
                <w:szCs w:val="28"/>
              </w:rPr>
            </w:pPr>
            <w:r>
              <w:rPr>
                <w:i/>
                <w:iCs/>
                <w:sz w:val="28"/>
                <w:szCs w:val="28"/>
              </w:rPr>
              <w:t>әкем, апамыз, әкеміз</w:t>
            </w:r>
          </w:p>
        </w:tc>
        <w:tc>
          <w:tcPr>
            <w:tcW w:w="3260" w:type="dxa"/>
            <w:tcBorders>
              <w:top w:val="single" w:sz="4" w:space="0" w:color="auto"/>
              <w:left w:val="single" w:sz="4" w:space="0" w:color="auto"/>
              <w:bottom w:val="nil"/>
              <w:right w:val="single" w:sz="4" w:space="0" w:color="auto"/>
            </w:tcBorders>
            <w:hideMark/>
          </w:tcPr>
          <w:p w:rsidR="00944A4C" w:rsidRDefault="00944A4C" w:rsidP="00944A4C">
            <w:pPr>
              <w:pStyle w:val="a5"/>
              <w:ind w:firstLine="127"/>
              <w:rPr>
                <w:i/>
                <w:iCs/>
                <w:sz w:val="28"/>
                <w:szCs w:val="28"/>
              </w:rPr>
            </w:pPr>
            <w:r>
              <w:rPr>
                <w:i/>
                <w:iCs/>
                <w:sz w:val="28"/>
                <w:szCs w:val="28"/>
              </w:rPr>
              <w:t xml:space="preserve">-ым, -ім, -ымыз, -іміз: </w:t>
            </w:r>
          </w:p>
          <w:p w:rsidR="00944A4C" w:rsidRDefault="00944A4C" w:rsidP="00944A4C">
            <w:pPr>
              <w:pStyle w:val="a5"/>
              <w:ind w:firstLine="127"/>
              <w:rPr>
                <w:i/>
                <w:iCs/>
                <w:sz w:val="28"/>
                <w:szCs w:val="28"/>
              </w:rPr>
            </w:pPr>
            <w:proofErr w:type="gramStart"/>
            <w:r>
              <w:rPr>
                <w:i/>
                <w:iCs/>
                <w:sz w:val="28"/>
                <w:szCs w:val="28"/>
              </w:rPr>
              <w:t>қызым.,</w:t>
            </w:r>
            <w:proofErr w:type="gramEnd"/>
            <w:r>
              <w:rPr>
                <w:i/>
                <w:iCs/>
                <w:sz w:val="28"/>
                <w:szCs w:val="28"/>
              </w:rPr>
              <w:t xml:space="preserve"> келінім, </w:t>
            </w:r>
          </w:p>
          <w:p w:rsidR="00944A4C" w:rsidRDefault="00944A4C" w:rsidP="00944A4C">
            <w:pPr>
              <w:pStyle w:val="a5"/>
              <w:ind w:firstLine="127"/>
              <w:rPr>
                <w:sz w:val="28"/>
                <w:szCs w:val="28"/>
              </w:rPr>
            </w:pPr>
            <w:r>
              <w:rPr>
                <w:i/>
                <w:iCs/>
                <w:sz w:val="28"/>
                <w:szCs w:val="28"/>
              </w:rPr>
              <w:t>қызымыз, келініміз</w:t>
            </w:r>
          </w:p>
        </w:tc>
      </w:tr>
      <w:tr w:rsidR="00944A4C" w:rsidTr="00944A4C">
        <w:trPr>
          <w:trHeight w:hRule="exact" w:val="859"/>
          <w:jc w:val="center"/>
        </w:trPr>
        <w:tc>
          <w:tcPr>
            <w:tcW w:w="883" w:type="dxa"/>
            <w:tcBorders>
              <w:top w:val="single" w:sz="4" w:space="0" w:color="auto"/>
              <w:left w:val="single" w:sz="4" w:space="0" w:color="auto"/>
              <w:bottom w:val="nil"/>
              <w:right w:val="nil"/>
            </w:tcBorders>
            <w:hideMark/>
          </w:tcPr>
          <w:p w:rsidR="00944A4C" w:rsidRDefault="00944A4C" w:rsidP="00944A4C">
            <w:pPr>
              <w:pStyle w:val="a5"/>
              <w:ind w:firstLine="127"/>
              <w:rPr>
                <w:sz w:val="28"/>
                <w:szCs w:val="28"/>
              </w:rPr>
            </w:pPr>
            <w:r>
              <w:rPr>
                <w:sz w:val="28"/>
                <w:szCs w:val="28"/>
              </w:rPr>
              <w:t>II</w:t>
            </w:r>
          </w:p>
        </w:tc>
        <w:tc>
          <w:tcPr>
            <w:tcW w:w="3365" w:type="dxa"/>
            <w:tcBorders>
              <w:top w:val="single" w:sz="4" w:space="0" w:color="auto"/>
              <w:left w:val="single" w:sz="4" w:space="0" w:color="auto"/>
              <w:bottom w:val="nil"/>
              <w:right w:val="nil"/>
            </w:tcBorders>
            <w:hideMark/>
          </w:tcPr>
          <w:p w:rsidR="00944A4C" w:rsidRDefault="00944A4C" w:rsidP="00944A4C">
            <w:pPr>
              <w:pStyle w:val="a5"/>
              <w:ind w:firstLine="127"/>
              <w:rPr>
                <w:i/>
                <w:iCs/>
                <w:sz w:val="28"/>
                <w:szCs w:val="28"/>
              </w:rPr>
            </w:pPr>
            <w:r>
              <w:rPr>
                <w:i/>
                <w:iCs/>
                <w:sz w:val="28"/>
                <w:szCs w:val="28"/>
              </w:rPr>
              <w:t>-ң, -ңыз, -ңіз:</w:t>
            </w:r>
          </w:p>
          <w:p w:rsidR="00944A4C" w:rsidRDefault="00944A4C" w:rsidP="00944A4C">
            <w:pPr>
              <w:pStyle w:val="a5"/>
              <w:ind w:firstLine="127"/>
              <w:rPr>
                <w:sz w:val="28"/>
                <w:szCs w:val="28"/>
              </w:rPr>
            </w:pPr>
            <w:r>
              <w:rPr>
                <w:i/>
                <w:iCs/>
                <w:sz w:val="28"/>
                <w:szCs w:val="28"/>
              </w:rPr>
              <w:t xml:space="preserve"> әкең, апаң, әкеңіз</w:t>
            </w:r>
          </w:p>
        </w:tc>
        <w:tc>
          <w:tcPr>
            <w:tcW w:w="3260" w:type="dxa"/>
            <w:tcBorders>
              <w:top w:val="single" w:sz="4" w:space="0" w:color="auto"/>
              <w:left w:val="single" w:sz="4" w:space="0" w:color="auto"/>
              <w:bottom w:val="nil"/>
              <w:right w:val="single" w:sz="4" w:space="0" w:color="auto"/>
            </w:tcBorders>
            <w:hideMark/>
          </w:tcPr>
          <w:p w:rsidR="00944A4C" w:rsidRDefault="00944A4C" w:rsidP="00944A4C">
            <w:pPr>
              <w:pStyle w:val="a5"/>
              <w:ind w:firstLine="127"/>
              <w:rPr>
                <w:i/>
                <w:iCs/>
                <w:sz w:val="28"/>
                <w:szCs w:val="28"/>
              </w:rPr>
            </w:pPr>
            <w:r>
              <w:rPr>
                <w:i/>
                <w:iCs/>
                <w:sz w:val="28"/>
                <w:szCs w:val="28"/>
              </w:rPr>
              <w:t xml:space="preserve">-ың, -ің, -ыңыз, -іңіз: </w:t>
            </w:r>
          </w:p>
          <w:p w:rsidR="00944A4C" w:rsidRDefault="00944A4C" w:rsidP="00944A4C">
            <w:pPr>
              <w:pStyle w:val="a5"/>
              <w:ind w:firstLine="127"/>
              <w:rPr>
                <w:sz w:val="28"/>
                <w:szCs w:val="28"/>
              </w:rPr>
            </w:pPr>
            <w:r>
              <w:rPr>
                <w:i/>
                <w:iCs/>
                <w:sz w:val="28"/>
                <w:szCs w:val="28"/>
              </w:rPr>
              <w:t>қызың, келініңіз</w:t>
            </w:r>
          </w:p>
        </w:tc>
      </w:tr>
      <w:tr w:rsidR="00944A4C" w:rsidTr="00944A4C">
        <w:trPr>
          <w:trHeight w:hRule="exact" w:val="1140"/>
          <w:jc w:val="center"/>
        </w:trPr>
        <w:tc>
          <w:tcPr>
            <w:tcW w:w="883" w:type="dxa"/>
            <w:tcBorders>
              <w:top w:val="single" w:sz="4" w:space="0" w:color="auto"/>
              <w:left w:val="single" w:sz="4" w:space="0" w:color="auto"/>
              <w:bottom w:val="single" w:sz="4" w:space="0" w:color="auto"/>
              <w:right w:val="nil"/>
            </w:tcBorders>
            <w:hideMark/>
          </w:tcPr>
          <w:p w:rsidR="00944A4C" w:rsidRDefault="00944A4C" w:rsidP="00944A4C">
            <w:pPr>
              <w:pStyle w:val="a5"/>
              <w:ind w:firstLine="127"/>
              <w:rPr>
                <w:sz w:val="28"/>
                <w:szCs w:val="28"/>
              </w:rPr>
            </w:pPr>
            <w:r>
              <w:rPr>
                <w:sz w:val="28"/>
                <w:szCs w:val="28"/>
              </w:rPr>
              <w:t>III</w:t>
            </w:r>
          </w:p>
        </w:tc>
        <w:tc>
          <w:tcPr>
            <w:tcW w:w="3365" w:type="dxa"/>
            <w:tcBorders>
              <w:top w:val="single" w:sz="4" w:space="0" w:color="auto"/>
              <w:left w:val="single" w:sz="4" w:space="0" w:color="auto"/>
              <w:bottom w:val="single" w:sz="4" w:space="0" w:color="auto"/>
              <w:right w:val="nil"/>
            </w:tcBorders>
            <w:hideMark/>
          </w:tcPr>
          <w:p w:rsidR="00944A4C" w:rsidRDefault="00944A4C" w:rsidP="00944A4C">
            <w:pPr>
              <w:pStyle w:val="a5"/>
              <w:ind w:firstLine="127"/>
              <w:rPr>
                <w:sz w:val="28"/>
                <w:szCs w:val="28"/>
              </w:rPr>
            </w:pPr>
            <w:r>
              <w:rPr>
                <w:i/>
                <w:iCs/>
                <w:sz w:val="28"/>
                <w:szCs w:val="28"/>
              </w:rPr>
              <w:t>-сы, -сі:</w:t>
            </w:r>
          </w:p>
          <w:p w:rsidR="00944A4C" w:rsidRDefault="00944A4C" w:rsidP="00944A4C">
            <w:pPr>
              <w:pStyle w:val="a5"/>
              <w:ind w:firstLine="127"/>
              <w:rPr>
                <w:sz w:val="28"/>
                <w:szCs w:val="28"/>
              </w:rPr>
            </w:pPr>
            <w:r>
              <w:rPr>
                <w:i/>
                <w:iCs/>
                <w:sz w:val="28"/>
                <w:szCs w:val="28"/>
              </w:rPr>
              <w:t>әкесі, апасы</w:t>
            </w:r>
          </w:p>
        </w:tc>
        <w:tc>
          <w:tcPr>
            <w:tcW w:w="3260" w:type="dxa"/>
            <w:tcBorders>
              <w:top w:val="single" w:sz="4" w:space="0" w:color="auto"/>
              <w:left w:val="single" w:sz="4" w:space="0" w:color="auto"/>
              <w:bottom w:val="single" w:sz="4" w:space="0" w:color="auto"/>
              <w:right w:val="single" w:sz="4" w:space="0" w:color="auto"/>
            </w:tcBorders>
            <w:hideMark/>
          </w:tcPr>
          <w:p w:rsidR="00944A4C" w:rsidRDefault="00944A4C" w:rsidP="00944A4C">
            <w:pPr>
              <w:pStyle w:val="a5"/>
              <w:ind w:firstLine="127"/>
              <w:rPr>
                <w:sz w:val="28"/>
                <w:szCs w:val="28"/>
              </w:rPr>
            </w:pPr>
            <w:r>
              <w:rPr>
                <w:i/>
                <w:iCs/>
                <w:sz w:val="28"/>
                <w:szCs w:val="28"/>
              </w:rPr>
              <w:t>-ы, -і:</w:t>
            </w:r>
          </w:p>
          <w:p w:rsidR="00944A4C" w:rsidRDefault="00944A4C" w:rsidP="00944A4C">
            <w:pPr>
              <w:pStyle w:val="a5"/>
              <w:ind w:firstLine="127"/>
              <w:rPr>
                <w:sz w:val="28"/>
                <w:szCs w:val="28"/>
              </w:rPr>
            </w:pPr>
            <w:r>
              <w:rPr>
                <w:i/>
                <w:iCs/>
                <w:sz w:val="28"/>
                <w:szCs w:val="28"/>
              </w:rPr>
              <w:t>қызы, келіні</w:t>
            </w:r>
          </w:p>
        </w:tc>
      </w:tr>
    </w:tbl>
    <w:p w:rsidR="00944A4C" w:rsidRDefault="00944A4C" w:rsidP="00944A4C">
      <w:pPr>
        <w:pStyle w:val="1"/>
        <w:ind w:firstLine="567"/>
        <w:jc w:val="both"/>
        <w:rPr>
          <w:sz w:val="28"/>
          <w:szCs w:val="28"/>
          <w:lang w:val="kk-KZ" w:eastAsia="kk-KZ" w:bidi="kk-KZ"/>
        </w:rPr>
      </w:pPr>
      <w:r w:rsidRPr="00DF1826">
        <w:rPr>
          <w:b/>
          <w:bCs/>
          <w:sz w:val="28"/>
          <w:szCs w:val="28"/>
          <w:lang w:val="kk-KZ"/>
        </w:rPr>
        <w:t xml:space="preserve">Сөздердің тәуелдік жалғауын қабылдауын олардың тәуелденуі дейді. </w:t>
      </w:r>
      <w:r w:rsidRPr="00DF1826">
        <w:rPr>
          <w:sz w:val="28"/>
          <w:szCs w:val="28"/>
          <w:lang w:val="kk-KZ"/>
        </w:rPr>
        <w:t xml:space="preserve">Тәуелдік жалғауының II жағының анайы және сыпайы түрі болады. Мысалы: </w:t>
      </w:r>
      <w:r w:rsidRPr="00DF1826">
        <w:rPr>
          <w:i/>
          <w:iCs/>
          <w:sz w:val="28"/>
          <w:szCs w:val="28"/>
          <w:lang w:val="kk-KZ"/>
        </w:rPr>
        <w:t>апаң, апаңыз.</w:t>
      </w:r>
    </w:p>
    <w:p w:rsidR="00944A4C" w:rsidRDefault="00944A4C" w:rsidP="00944A4C">
      <w:pPr>
        <w:pStyle w:val="1"/>
        <w:ind w:firstLine="567"/>
        <w:jc w:val="both"/>
        <w:rPr>
          <w:sz w:val="28"/>
          <w:szCs w:val="28"/>
        </w:rPr>
      </w:pPr>
      <w:r w:rsidRPr="00944A4C">
        <w:rPr>
          <w:sz w:val="28"/>
          <w:szCs w:val="28"/>
          <w:lang w:val="kk-KZ"/>
        </w:rPr>
        <w:t xml:space="preserve">Сөз жекеше де, көпше түрде де тәуелденеді. Егер сөз (зат) жекеше түрде тәуелденіп тұрса, бір зат бір ғана адамға не затқа тән екендігін білдіреді. Тәуелдіктің бұл түрі </w:t>
      </w:r>
      <w:r w:rsidRPr="00944A4C">
        <w:rPr>
          <w:b/>
          <w:bCs/>
          <w:sz w:val="28"/>
          <w:szCs w:val="28"/>
          <w:lang w:val="kk-KZ"/>
        </w:rPr>
        <w:t xml:space="preserve">оңаша тәуелділік </w:t>
      </w:r>
      <w:r w:rsidRPr="00944A4C">
        <w:rPr>
          <w:sz w:val="28"/>
          <w:szCs w:val="28"/>
          <w:lang w:val="kk-KZ"/>
        </w:rPr>
        <w:t xml:space="preserve">деп аталады. Ал сөз (зат) көпше түрде тәуелденіп тұрса, көп зат я біртектес бірнеше зат бір адамға (я бір затқа) ғана меншікті екендігін білдіреді. </w:t>
      </w:r>
      <w:r>
        <w:rPr>
          <w:sz w:val="28"/>
          <w:szCs w:val="28"/>
        </w:rPr>
        <w:t xml:space="preserve">Тәуелділіктің бұл түрі </w:t>
      </w:r>
      <w:r>
        <w:rPr>
          <w:b/>
          <w:bCs/>
          <w:sz w:val="28"/>
          <w:szCs w:val="28"/>
        </w:rPr>
        <w:t xml:space="preserve">ортақ тәуелділік </w:t>
      </w:r>
      <w:r>
        <w:rPr>
          <w:sz w:val="28"/>
          <w:szCs w:val="28"/>
        </w:rPr>
        <w:t>деп аталады. Мысалы:</w:t>
      </w:r>
    </w:p>
    <w:p w:rsidR="00944A4C" w:rsidRDefault="00944A4C" w:rsidP="00944A4C">
      <w:pPr>
        <w:pStyle w:val="1"/>
        <w:numPr>
          <w:ilvl w:val="0"/>
          <w:numId w:val="6"/>
        </w:numPr>
        <w:tabs>
          <w:tab w:val="left" w:pos="625"/>
        </w:tabs>
        <w:ind w:firstLine="567"/>
        <w:jc w:val="both"/>
        <w:rPr>
          <w:sz w:val="28"/>
          <w:szCs w:val="28"/>
        </w:rPr>
      </w:pPr>
      <w:r>
        <w:rPr>
          <w:sz w:val="28"/>
          <w:szCs w:val="28"/>
        </w:rPr>
        <w:t xml:space="preserve">Менің </w:t>
      </w:r>
      <w:r>
        <w:rPr>
          <w:b/>
          <w:bCs/>
          <w:sz w:val="28"/>
          <w:szCs w:val="28"/>
        </w:rPr>
        <w:t>атам, қаламым, аталарым</w:t>
      </w:r>
    </w:p>
    <w:p w:rsidR="00944A4C" w:rsidRDefault="00944A4C" w:rsidP="00944A4C">
      <w:pPr>
        <w:pStyle w:val="1"/>
        <w:numPr>
          <w:ilvl w:val="0"/>
          <w:numId w:val="6"/>
        </w:numPr>
        <w:tabs>
          <w:tab w:val="left" w:pos="639"/>
        </w:tabs>
        <w:ind w:firstLine="567"/>
        <w:jc w:val="both"/>
        <w:rPr>
          <w:sz w:val="28"/>
          <w:szCs w:val="28"/>
        </w:rPr>
      </w:pPr>
      <w:r>
        <w:rPr>
          <w:sz w:val="28"/>
          <w:szCs w:val="28"/>
        </w:rPr>
        <w:t xml:space="preserve">Сенің </w:t>
      </w:r>
      <w:r>
        <w:rPr>
          <w:b/>
          <w:bCs/>
          <w:sz w:val="28"/>
          <w:szCs w:val="28"/>
        </w:rPr>
        <w:t>атаң, каламың, аталарың</w:t>
      </w:r>
    </w:p>
    <w:p w:rsidR="00944A4C" w:rsidRDefault="00944A4C" w:rsidP="00944A4C">
      <w:pPr>
        <w:pStyle w:val="1"/>
        <w:ind w:firstLine="567"/>
        <w:jc w:val="both"/>
        <w:rPr>
          <w:sz w:val="28"/>
          <w:szCs w:val="28"/>
        </w:rPr>
      </w:pPr>
      <w:r>
        <w:rPr>
          <w:sz w:val="28"/>
          <w:szCs w:val="28"/>
        </w:rPr>
        <w:t xml:space="preserve">Сіздің </w:t>
      </w:r>
      <w:r>
        <w:rPr>
          <w:b/>
          <w:bCs/>
          <w:sz w:val="28"/>
          <w:szCs w:val="28"/>
        </w:rPr>
        <w:t>атаңыз, қаламыңыз, аталарыңыз</w:t>
      </w:r>
    </w:p>
    <w:p w:rsidR="00944A4C" w:rsidRDefault="00944A4C" w:rsidP="00944A4C">
      <w:pPr>
        <w:pStyle w:val="11"/>
        <w:keepNext/>
        <w:keepLines/>
        <w:numPr>
          <w:ilvl w:val="0"/>
          <w:numId w:val="6"/>
        </w:numPr>
        <w:tabs>
          <w:tab w:val="left" w:pos="634"/>
        </w:tabs>
        <w:spacing w:after="0"/>
        <w:ind w:firstLine="567"/>
        <w:jc w:val="both"/>
        <w:rPr>
          <w:sz w:val="28"/>
          <w:szCs w:val="28"/>
        </w:rPr>
      </w:pPr>
      <w:bookmarkStart w:id="3" w:name="bookmark6"/>
      <w:r>
        <w:rPr>
          <w:b w:val="0"/>
          <w:bCs w:val="0"/>
          <w:sz w:val="28"/>
          <w:szCs w:val="28"/>
        </w:rPr>
        <w:t xml:space="preserve">Оның </w:t>
      </w:r>
      <w:r>
        <w:rPr>
          <w:sz w:val="28"/>
          <w:szCs w:val="28"/>
        </w:rPr>
        <w:t>атасы, қаламы, аталары.</w:t>
      </w:r>
      <w:bookmarkEnd w:id="3"/>
    </w:p>
    <w:p w:rsidR="00944A4C" w:rsidRDefault="00944A4C" w:rsidP="00944A4C">
      <w:pPr>
        <w:pStyle w:val="1"/>
        <w:ind w:firstLine="567"/>
        <w:jc w:val="both"/>
        <w:rPr>
          <w:sz w:val="28"/>
          <w:szCs w:val="28"/>
        </w:rPr>
      </w:pPr>
      <w:r>
        <w:rPr>
          <w:sz w:val="28"/>
          <w:szCs w:val="28"/>
        </w:rPr>
        <w:t xml:space="preserve">Ал бір не бірнеше зат я нәрсе бір адамға тиісті, меншікті болса, ондай төуелдеуді ортақ тәуелдеу дейді. Мысалы: </w:t>
      </w:r>
      <w:r>
        <w:rPr>
          <w:i/>
          <w:iCs/>
          <w:sz w:val="28"/>
          <w:szCs w:val="28"/>
        </w:rPr>
        <w:t>біздің апамыз, қала- мымыз, сендердің аталарың, қаламдарың.</w:t>
      </w:r>
    </w:p>
    <w:p w:rsidR="00944A4C" w:rsidRDefault="00944A4C" w:rsidP="00944A4C">
      <w:pPr>
        <w:pStyle w:val="1"/>
        <w:ind w:firstLine="567"/>
        <w:jc w:val="both"/>
        <w:rPr>
          <w:sz w:val="28"/>
          <w:szCs w:val="28"/>
        </w:rPr>
      </w:pPr>
      <w:r>
        <w:rPr>
          <w:sz w:val="28"/>
          <w:szCs w:val="28"/>
        </w:rPr>
        <w:t>Тәуелдік жалғауының I, II жақтары үнемі адамға, кісіге қатысты айтылады да, III жақ адамға да, басқа заттарға да қатысты болады. Мысалы:</w:t>
      </w:r>
    </w:p>
    <w:p w:rsidR="00944A4C" w:rsidRDefault="00944A4C" w:rsidP="00944A4C">
      <w:pPr>
        <w:pStyle w:val="1"/>
        <w:numPr>
          <w:ilvl w:val="0"/>
          <w:numId w:val="7"/>
        </w:numPr>
        <w:tabs>
          <w:tab w:val="left" w:pos="620"/>
        </w:tabs>
        <w:ind w:firstLine="567"/>
        <w:jc w:val="both"/>
        <w:rPr>
          <w:sz w:val="28"/>
          <w:szCs w:val="28"/>
        </w:rPr>
      </w:pPr>
      <w:r>
        <w:rPr>
          <w:sz w:val="28"/>
          <w:szCs w:val="28"/>
        </w:rPr>
        <w:t>Менің машинам</w:t>
      </w:r>
    </w:p>
    <w:p w:rsidR="00944A4C" w:rsidRDefault="00944A4C" w:rsidP="00944A4C">
      <w:pPr>
        <w:pStyle w:val="1"/>
        <w:numPr>
          <w:ilvl w:val="0"/>
          <w:numId w:val="7"/>
        </w:numPr>
        <w:tabs>
          <w:tab w:val="left" w:pos="634"/>
        </w:tabs>
        <w:ind w:firstLine="567"/>
        <w:jc w:val="both"/>
        <w:rPr>
          <w:sz w:val="28"/>
          <w:szCs w:val="28"/>
        </w:rPr>
      </w:pPr>
      <w:r>
        <w:rPr>
          <w:sz w:val="28"/>
          <w:szCs w:val="28"/>
        </w:rPr>
        <w:lastRenderedPageBreak/>
        <w:t>Сенің машинаң</w:t>
      </w:r>
    </w:p>
    <w:p w:rsidR="00944A4C" w:rsidRDefault="00944A4C" w:rsidP="00944A4C">
      <w:pPr>
        <w:pStyle w:val="1"/>
        <w:numPr>
          <w:ilvl w:val="0"/>
          <w:numId w:val="7"/>
        </w:numPr>
        <w:tabs>
          <w:tab w:val="left" w:pos="634"/>
        </w:tabs>
        <w:ind w:firstLine="567"/>
        <w:jc w:val="both"/>
        <w:rPr>
          <w:sz w:val="28"/>
          <w:szCs w:val="28"/>
        </w:rPr>
      </w:pPr>
      <w:r>
        <w:rPr>
          <w:sz w:val="28"/>
          <w:szCs w:val="28"/>
        </w:rPr>
        <w:t>Оның машинасы (адамның, колхоздың машинасы).</w:t>
      </w:r>
    </w:p>
    <w:p w:rsidR="00944A4C" w:rsidRDefault="00944A4C" w:rsidP="00944A4C">
      <w:pPr>
        <w:pStyle w:val="1"/>
        <w:ind w:firstLine="567"/>
        <w:jc w:val="both"/>
        <w:rPr>
          <w:sz w:val="28"/>
          <w:szCs w:val="28"/>
        </w:rPr>
      </w:pPr>
      <w:r>
        <w:rPr>
          <w:b/>
          <w:bCs/>
          <w:sz w:val="28"/>
          <w:szCs w:val="28"/>
        </w:rPr>
        <w:t xml:space="preserve">Ескерту. </w:t>
      </w:r>
      <w:r>
        <w:rPr>
          <w:i/>
          <w:iCs/>
          <w:sz w:val="28"/>
          <w:szCs w:val="28"/>
        </w:rPr>
        <w:t>Біздің, сіздің деген</w:t>
      </w:r>
      <w:r>
        <w:rPr>
          <w:sz w:val="28"/>
          <w:szCs w:val="28"/>
        </w:rPr>
        <w:t xml:space="preserve"> ілік жалғаулы сөздерден кейін келетін сөздердің тәуелдік жалғауы түсіріліп те айтылуы мүмкін. Мысалы: </w:t>
      </w:r>
      <w:r>
        <w:rPr>
          <w:i/>
          <w:iCs/>
          <w:sz w:val="28"/>
          <w:szCs w:val="28"/>
        </w:rPr>
        <w:t>біздің үй, біздің ел, біздің бала, сіздің ауыл, сіздің мектеп.</w:t>
      </w:r>
      <w:r>
        <w:rPr>
          <w:sz w:val="28"/>
          <w:szCs w:val="28"/>
        </w:rPr>
        <w:t xml:space="preserve"> Мұнда бірі — анықтаушы, екіншісі анықталушы сөз ретінде келіп, тәуелдік категориясын білдіреді.</w:t>
      </w:r>
    </w:p>
    <w:p w:rsidR="00944A4C" w:rsidRDefault="00944A4C" w:rsidP="00944A4C">
      <w:pPr>
        <w:pStyle w:val="1"/>
        <w:ind w:firstLine="567"/>
        <w:jc w:val="both"/>
        <w:rPr>
          <w:sz w:val="28"/>
          <w:szCs w:val="28"/>
        </w:rPr>
      </w:pPr>
      <w:r>
        <w:rPr>
          <w:sz w:val="28"/>
          <w:szCs w:val="28"/>
        </w:rPr>
        <w:t xml:space="preserve">Тәуелдену мағынасы кейде </w:t>
      </w:r>
      <w:r>
        <w:rPr>
          <w:i/>
          <w:iCs/>
          <w:sz w:val="28"/>
          <w:szCs w:val="28"/>
        </w:rPr>
        <w:t>-нікі (-дікі, -тікі)</w:t>
      </w:r>
      <w:r>
        <w:rPr>
          <w:sz w:val="28"/>
          <w:szCs w:val="28"/>
        </w:rPr>
        <w:t xml:space="preserve"> жұрнағы арқылы да беріледі. Мысалы: </w:t>
      </w:r>
      <w:r>
        <w:rPr>
          <w:i/>
          <w:iCs/>
          <w:sz w:val="28"/>
          <w:szCs w:val="28"/>
        </w:rPr>
        <w:t>менікі, сенікі, сіздікі, біздікі, сендердікі, біреудікі, институттікі, кітапхананікі, Әсеттікі, т.б.</w:t>
      </w:r>
      <w:r>
        <w:rPr>
          <w:sz w:val="28"/>
          <w:szCs w:val="28"/>
        </w:rPr>
        <w:t xml:space="preserve"> Бұндай жағдайда меншігіне айналатын (меншіктелуші) зат иеленуші (меншіктенуші) заттан бұрын тұрады. Мысалы, </w:t>
      </w:r>
      <w:r>
        <w:rPr>
          <w:i/>
          <w:iCs/>
          <w:sz w:val="28"/>
          <w:szCs w:val="28"/>
        </w:rPr>
        <w:t>кітап менікі (менің кітабым), дәптер Асандікі (Асанның дәптері).</w:t>
      </w:r>
    </w:p>
    <w:p w:rsidR="00944A4C" w:rsidRDefault="00944A4C" w:rsidP="00944A4C">
      <w:pPr>
        <w:pStyle w:val="1"/>
        <w:ind w:firstLine="567"/>
        <w:jc w:val="both"/>
        <w:rPr>
          <w:sz w:val="28"/>
          <w:szCs w:val="28"/>
        </w:rPr>
      </w:pPr>
      <w:r>
        <w:rPr>
          <w:sz w:val="28"/>
          <w:szCs w:val="28"/>
        </w:rPr>
        <w:t xml:space="preserve">Ілік жалғаулы сөз бен тәуелдік жалғаулы сөздердің екеуі үнемі қатар келе беруі шарт емес, кейде айтылуға жеңіл болу жағы көзделіп, өлең стилінде ықшамдалып, ілік жалғаулы есімдіктер түсіріліп те айтыла береді. Мысалы: </w:t>
      </w:r>
      <w:r>
        <w:rPr>
          <w:b/>
          <w:bCs/>
          <w:sz w:val="28"/>
          <w:szCs w:val="28"/>
        </w:rPr>
        <w:t xml:space="preserve">Ағайын </w:t>
      </w:r>
      <w:r>
        <w:rPr>
          <w:sz w:val="28"/>
          <w:szCs w:val="28"/>
        </w:rPr>
        <w:t xml:space="preserve">бек көп, </w:t>
      </w:r>
      <w:r>
        <w:rPr>
          <w:b/>
          <w:bCs/>
          <w:sz w:val="28"/>
          <w:szCs w:val="28"/>
        </w:rPr>
        <w:t xml:space="preserve">Айтамын </w:t>
      </w:r>
      <w:r>
        <w:rPr>
          <w:sz w:val="28"/>
          <w:szCs w:val="28"/>
        </w:rPr>
        <w:t xml:space="preserve">ептеп, </w:t>
      </w:r>
      <w:r>
        <w:rPr>
          <w:b/>
          <w:bCs/>
          <w:sz w:val="28"/>
          <w:szCs w:val="28"/>
        </w:rPr>
        <w:t xml:space="preserve">Сөзімді </w:t>
      </w:r>
      <w:r>
        <w:rPr>
          <w:sz w:val="28"/>
          <w:szCs w:val="28"/>
        </w:rPr>
        <w:t xml:space="preserve">ұғар адам жоқ </w:t>
      </w:r>
      <w:r>
        <w:rPr>
          <w:i/>
          <w:iCs/>
          <w:sz w:val="28"/>
          <w:szCs w:val="28"/>
        </w:rPr>
        <w:t>(Абай).</w:t>
      </w:r>
      <w:r>
        <w:rPr>
          <w:sz w:val="28"/>
          <w:szCs w:val="28"/>
        </w:rPr>
        <w:t xml:space="preserve"> Жас болғанда </w:t>
      </w:r>
      <w:r>
        <w:rPr>
          <w:b/>
          <w:bCs/>
          <w:sz w:val="28"/>
          <w:szCs w:val="28"/>
        </w:rPr>
        <w:t xml:space="preserve">төбеме </w:t>
      </w:r>
      <w:r>
        <w:rPr>
          <w:sz w:val="28"/>
          <w:szCs w:val="28"/>
        </w:rPr>
        <w:t xml:space="preserve">секірдің </w:t>
      </w:r>
      <w:r>
        <w:rPr>
          <w:bCs/>
          <w:sz w:val="28"/>
          <w:szCs w:val="28"/>
        </w:rPr>
        <w:t>(С</w:t>
      </w:r>
      <w:r>
        <w:rPr>
          <w:b/>
          <w:bCs/>
          <w:sz w:val="28"/>
          <w:szCs w:val="28"/>
        </w:rPr>
        <w:t xml:space="preserve">. </w:t>
      </w:r>
      <w:r>
        <w:rPr>
          <w:i/>
          <w:iCs/>
          <w:sz w:val="28"/>
          <w:szCs w:val="28"/>
        </w:rPr>
        <w:t>Ерубаев).</w:t>
      </w:r>
      <w:r>
        <w:rPr>
          <w:sz w:val="28"/>
          <w:szCs w:val="28"/>
        </w:rPr>
        <w:t xml:space="preserve"> Тәуелдік жалғауы туыстық қатынастағы сөздерге үнемі жалғанды: </w:t>
      </w:r>
      <w:r>
        <w:rPr>
          <w:i/>
          <w:iCs/>
          <w:sz w:val="28"/>
          <w:szCs w:val="28"/>
        </w:rPr>
        <w:t>әкем, шешем, агам, інім, апам, нағашым, т. б.</w:t>
      </w:r>
    </w:p>
    <w:p w:rsidR="00944A4C" w:rsidRDefault="00944A4C" w:rsidP="00944A4C">
      <w:pPr>
        <w:pStyle w:val="1"/>
        <w:ind w:firstLine="567"/>
        <w:jc w:val="both"/>
        <w:rPr>
          <w:sz w:val="28"/>
          <w:szCs w:val="28"/>
        </w:rPr>
      </w:pPr>
      <w:r>
        <w:rPr>
          <w:sz w:val="28"/>
          <w:szCs w:val="28"/>
        </w:rPr>
        <w:t xml:space="preserve">Сонымен бірге адамның дене мүшелеріне қатысты зат есімдерге жалғанады: </w:t>
      </w:r>
      <w:r>
        <w:rPr>
          <w:i/>
          <w:iCs/>
          <w:sz w:val="28"/>
          <w:szCs w:val="28"/>
        </w:rPr>
        <w:t>басым, аяғым, қолым, ішім, бүкіл денем.</w:t>
      </w:r>
      <w:r>
        <w:rPr>
          <w:sz w:val="28"/>
          <w:szCs w:val="28"/>
        </w:rPr>
        <w:t xml:space="preserve"> Сондай-ақ заттанған (субстантивтенген) басқа сөз табына да жалғана береді. Мысалы: </w:t>
      </w:r>
      <w:r>
        <w:rPr>
          <w:i/>
          <w:iCs/>
          <w:sz w:val="28"/>
          <w:szCs w:val="28"/>
        </w:rPr>
        <w:t>Біздің төртеуіміз келе жатыр. Шашының ағы молайып барады.</w:t>
      </w:r>
    </w:p>
    <w:p w:rsidR="00944A4C" w:rsidRDefault="00944A4C" w:rsidP="00944A4C">
      <w:pPr>
        <w:pStyle w:val="20"/>
        <w:spacing w:after="0"/>
        <w:ind w:firstLine="567"/>
        <w:jc w:val="both"/>
        <w:rPr>
          <w:sz w:val="28"/>
          <w:szCs w:val="28"/>
        </w:rPr>
      </w:pPr>
      <w:r>
        <w:rPr>
          <w:sz w:val="28"/>
          <w:szCs w:val="28"/>
        </w:rPr>
        <w:t>33-жаттығу. Ілік жалғаулы сөз бен тәуелдік жалғаулы сөздің тіркесін түсіндіріңдер.</w:t>
      </w:r>
    </w:p>
    <w:p w:rsidR="00944A4C" w:rsidRDefault="00944A4C" w:rsidP="00944A4C">
      <w:pPr>
        <w:pStyle w:val="1"/>
        <w:ind w:firstLine="567"/>
        <w:jc w:val="both"/>
        <w:rPr>
          <w:sz w:val="28"/>
          <w:szCs w:val="28"/>
        </w:rPr>
      </w:pPr>
      <w:r>
        <w:rPr>
          <w:sz w:val="28"/>
          <w:szCs w:val="28"/>
        </w:rPr>
        <w:t xml:space="preserve">1. Еріншектің ертеңі бітпес. Соқырға таяқ ұстатқандай (мақал). 2. Жақсының басына іс түссе, ашынар да басылар. Жаманның басына іс түссе, бір тулар да басылар (мақал). 3: Ғалымдар гректің оймышты вазасының қалдықтарын тапты («С. </w:t>
      </w:r>
      <w:r>
        <w:rPr>
          <w:i/>
          <w:iCs/>
          <w:sz w:val="28"/>
          <w:szCs w:val="28"/>
        </w:rPr>
        <w:t>Қ.»).</w:t>
      </w:r>
    </w:p>
    <w:p w:rsidR="00944A4C" w:rsidRDefault="00944A4C" w:rsidP="00944A4C">
      <w:pPr>
        <w:pStyle w:val="1"/>
        <w:ind w:firstLine="567"/>
        <w:jc w:val="both"/>
        <w:rPr>
          <w:sz w:val="28"/>
          <w:szCs w:val="28"/>
        </w:rPr>
      </w:pPr>
      <w:r>
        <w:rPr>
          <w:sz w:val="28"/>
          <w:szCs w:val="28"/>
        </w:rPr>
        <w:t xml:space="preserve">Менің жалғыз шешем мен жалғыз балам қатты суықтардың тұсында бір айлық қоректері үшін мені екі жылға жалдап қойыпты бір бай ағайыңызға... Шешем мен балам қаңғыра-қаңғыра өзі осында жұмыста жүрген бір жолдасымның үйіне келіпті (Ғ. </w:t>
      </w:r>
      <w:r>
        <w:rPr>
          <w:i/>
          <w:iCs/>
          <w:sz w:val="28"/>
          <w:szCs w:val="28"/>
        </w:rPr>
        <w:t>М.).</w:t>
      </w:r>
    </w:p>
    <w:p w:rsidR="00944A4C" w:rsidRDefault="00944A4C" w:rsidP="00944A4C">
      <w:pPr>
        <w:pStyle w:val="1"/>
        <w:ind w:firstLine="567"/>
        <w:jc w:val="both"/>
        <w:rPr>
          <w:sz w:val="28"/>
          <w:szCs w:val="28"/>
        </w:rPr>
      </w:pPr>
      <w:r>
        <w:rPr>
          <w:sz w:val="28"/>
          <w:szCs w:val="28"/>
        </w:rPr>
        <w:t xml:space="preserve">Жақында Оспан ағамның жылы беріледі. Соның соңынан ауылдарына құда түсе менің жақындарым келеді. — Енді, Мағыш, сіз менің өмірдегі ең жақын, ең ғазиз қадірлімсіз. Ғашығым да, жарым да сіз! — деді. Осы сөзбен өз бақытын да айтты... Мағыштың шаттығын да аспанға асырғандай болды. Таң ата аттарына мініп жатқанда, бұнда қалғалы тұрған Өтегелдіге және Дәрменге де Әбіш өзінің байлауын айтты </w:t>
      </w:r>
      <w:r>
        <w:rPr>
          <w:i/>
          <w:iCs/>
          <w:sz w:val="28"/>
          <w:szCs w:val="28"/>
        </w:rPr>
        <w:t>(М. Ә.)</w:t>
      </w:r>
    </w:p>
    <w:p w:rsidR="00944A4C" w:rsidRDefault="00944A4C" w:rsidP="00944A4C">
      <w:pPr>
        <w:pStyle w:val="11"/>
        <w:keepNext/>
        <w:keepLines/>
        <w:spacing w:after="0"/>
        <w:ind w:firstLine="567"/>
        <w:jc w:val="center"/>
        <w:rPr>
          <w:sz w:val="28"/>
          <w:szCs w:val="28"/>
        </w:rPr>
      </w:pPr>
      <w:bookmarkStart w:id="4" w:name="bookmark8"/>
    </w:p>
    <w:p w:rsidR="00944A4C" w:rsidRDefault="00944A4C" w:rsidP="00944A4C">
      <w:pPr>
        <w:pStyle w:val="11"/>
        <w:keepNext/>
        <w:keepLines/>
        <w:spacing w:after="0"/>
        <w:ind w:firstLine="567"/>
        <w:jc w:val="center"/>
        <w:rPr>
          <w:sz w:val="28"/>
          <w:szCs w:val="28"/>
        </w:rPr>
      </w:pPr>
      <w:r>
        <w:rPr>
          <w:sz w:val="28"/>
          <w:szCs w:val="28"/>
        </w:rPr>
        <w:t>Септік жалғау</w:t>
      </w:r>
      <w:bookmarkEnd w:id="4"/>
    </w:p>
    <w:p w:rsidR="00944A4C" w:rsidRDefault="00944A4C" w:rsidP="00944A4C">
      <w:pPr>
        <w:pStyle w:val="1"/>
        <w:ind w:firstLine="567"/>
        <w:jc w:val="both"/>
        <w:rPr>
          <w:sz w:val="28"/>
          <w:szCs w:val="28"/>
        </w:rPr>
      </w:pPr>
      <w:r>
        <w:rPr>
          <w:sz w:val="28"/>
          <w:szCs w:val="28"/>
        </w:rPr>
        <w:t xml:space="preserve">Септік жалғауы да көптік жалғауы сияқты сөз бен сөздің арасын байланыстырып, оларды өзара қарым-қатынасқа түсіреді. Септік жалғаулары арқылы есімдер (сөздер) сөйлемдегі етістіктермен де, шылаулармен де, олардан басқа сөздермен де, тіпті өзді-өзі де қарым- қатынасқа түседі. Мысалы: </w:t>
      </w:r>
      <w:r>
        <w:rPr>
          <w:i/>
          <w:iCs/>
          <w:sz w:val="28"/>
          <w:szCs w:val="28"/>
        </w:rPr>
        <w:t xml:space="preserve">Олар мектепке келді. Олар мектепке дейін келді. Окушылар </w:t>
      </w:r>
      <w:r>
        <w:rPr>
          <w:i/>
          <w:iCs/>
          <w:sz w:val="28"/>
          <w:szCs w:val="28"/>
        </w:rPr>
        <w:lastRenderedPageBreak/>
        <w:t>мектепте оқиды, т.б.</w:t>
      </w:r>
      <w:r>
        <w:rPr>
          <w:sz w:val="28"/>
          <w:szCs w:val="28"/>
        </w:rPr>
        <w:t xml:space="preserve"> Септік жалғауының сөздерді байланыстыратын қасиетіне көңіл аударайық. </w:t>
      </w:r>
      <w:r>
        <w:rPr>
          <w:i/>
          <w:iCs/>
          <w:sz w:val="28"/>
          <w:szCs w:val="28"/>
        </w:rPr>
        <w:t>Жомарт жоспардың үшінші саласына көшті</w:t>
      </w:r>
      <w:r>
        <w:rPr>
          <w:sz w:val="28"/>
          <w:szCs w:val="28"/>
        </w:rPr>
        <w:t xml:space="preserve"> деген сөйлемді мысалға келтіріп, мұндағы </w:t>
      </w:r>
      <w:r>
        <w:rPr>
          <w:i/>
          <w:iCs/>
          <w:sz w:val="28"/>
          <w:szCs w:val="28"/>
        </w:rPr>
        <w:t>жоспардың</w:t>
      </w:r>
      <w:r>
        <w:rPr>
          <w:sz w:val="28"/>
          <w:szCs w:val="28"/>
        </w:rPr>
        <w:t xml:space="preserve"> сөзіндегі </w:t>
      </w:r>
      <w:r>
        <w:rPr>
          <w:i/>
          <w:iCs/>
          <w:sz w:val="28"/>
          <w:szCs w:val="28"/>
        </w:rPr>
        <w:t>-дың, саласына</w:t>
      </w:r>
      <w:r>
        <w:rPr>
          <w:sz w:val="28"/>
          <w:szCs w:val="28"/>
        </w:rPr>
        <w:t xml:space="preserve"> сөзіндегі </w:t>
      </w:r>
      <w:r>
        <w:rPr>
          <w:i/>
          <w:iCs/>
          <w:sz w:val="28"/>
          <w:szCs w:val="28"/>
        </w:rPr>
        <w:t>-сы, -на</w:t>
      </w:r>
      <w:r>
        <w:rPr>
          <w:sz w:val="28"/>
          <w:szCs w:val="28"/>
        </w:rPr>
        <w:t xml:space="preserve"> қосымшаларын алып тастасақ, онда сөйлеміміз</w:t>
      </w:r>
      <w:r>
        <w:rPr>
          <w:i/>
          <w:iCs/>
          <w:sz w:val="28"/>
          <w:szCs w:val="28"/>
        </w:rPr>
        <w:t>Жомарт жоспар... ущінші сала... көшті</w:t>
      </w:r>
      <w:r>
        <w:rPr>
          <w:sz w:val="28"/>
          <w:szCs w:val="28"/>
        </w:rPr>
        <w:t xml:space="preserve"> түрінде айтылып, байланыссыз сөздер тізбегі болар еді де, айтайын деген ой түсініксіз болып шығар еді. Демек, бұл </w:t>
      </w:r>
      <w:r>
        <w:rPr>
          <w:i/>
          <w:iCs/>
          <w:sz w:val="28"/>
          <w:szCs w:val="28"/>
        </w:rPr>
        <w:t>-дың, -сы, -на</w:t>
      </w:r>
      <w:r>
        <w:rPr>
          <w:sz w:val="28"/>
          <w:szCs w:val="28"/>
        </w:rPr>
        <w:t xml:space="preserve"> қосымшалары сөйлемдегі сөздерді бір-бірімен байланыстырып, жалғастырып, септестіріп тұрады.</w:t>
      </w:r>
    </w:p>
    <w:p w:rsidR="00944A4C" w:rsidRDefault="00944A4C" w:rsidP="00944A4C">
      <w:pPr>
        <w:pStyle w:val="1"/>
        <w:ind w:firstLine="567"/>
        <w:jc w:val="both"/>
        <w:rPr>
          <w:sz w:val="28"/>
          <w:szCs w:val="28"/>
        </w:rPr>
      </w:pPr>
      <w:r>
        <w:rPr>
          <w:sz w:val="28"/>
          <w:szCs w:val="28"/>
        </w:rPr>
        <w:t xml:space="preserve">Септік жалғауы дегендегі «септік» деген термин </w:t>
      </w:r>
      <w:r>
        <w:rPr>
          <w:i/>
          <w:iCs/>
          <w:sz w:val="28"/>
          <w:szCs w:val="28"/>
        </w:rPr>
        <w:t>сеп</w:t>
      </w:r>
      <w:r>
        <w:rPr>
          <w:sz w:val="28"/>
          <w:szCs w:val="28"/>
        </w:rPr>
        <w:t xml:space="preserve"> (жәрдем, көмек, дәнекер) деген ұғымды береді. Осы сөзден туған септеу деген сөз екі түрлі мағынада жұмсалады: бірі — екі нәрсені (жіпті) жалғау, ұластыру; екіншісі — сөздердің септік жалғауларын қабылдап өзгерту жүйесі.</w:t>
      </w:r>
    </w:p>
    <w:p w:rsidR="00944A4C" w:rsidRDefault="00944A4C" w:rsidP="00944A4C">
      <w:pPr>
        <w:pStyle w:val="1"/>
        <w:ind w:firstLine="567"/>
        <w:jc w:val="both"/>
        <w:rPr>
          <w:sz w:val="28"/>
          <w:szCs w:val="28"/>
        </w:rPr>
      </w:pPr>
      <w:r>
        <w:rPr>
          <w:sz w:val="28"/>
          <w:szCs w:val="28"/>
        </w:rPr>
        <w:t xml:space="preserve">Сөздерді септеу үшін оның жалғаулары арнаулы септіктерге жалғанатындығын ескерген жөн. Қазақ тілінде мынадай септіктер бар: </w:t>
      </w:r>
      <w:r>
        <w:rPr>
          <w:i/>
          <w:iCs/>
          <w:sz w:val="28"/>
          <w:szCs w:val="28"/>
        </w:rPr>
        <w:t>атау, ілік, барыс, табыс, жатыс, шығыс, көмектес.</w:t>
      </w:r>
      <w:r>
        <w:rPr>
          <w:sz w:val="28"/>
          <w:szCs w:val="28"/>
        </w:rPr>
        <w:t xml:space="preserve"> Әрбір септіктегі сөз белгілі бір сұрақтарға жауап береді. Әрбір септікте тұрған сөздердің соңғы буындарындағы соңғы дыбыстарының ыңғайына қарай арнаулы қосымшалары бар. Сөздің қай септікте тұрғанын оның сұрағына қарай ажыратуға болады. Септіктің сұрақтары </w:t>
      </w:r>
      <w:r>
        <w:rPr>
          <w:b/>
          <w:bCs/>
          <w:sz w:val="28"/>
          <w:szCs w:val="28"/>
        </w:rPr>
        <w:t xml:space="preserve">кім? не? </w:t>
      </w:r>
      <w:r>
        <w:rPr>
          <w:sz w:val="28"/>
          <w:szCs w:val="28"/>
        </w:rPr>
        <w:t>деген негізгі сұрақтан өрбиді. Сондай-ақ, осы сұрақтардың соңына қосылып тұрған жалғау сөздерге де қосылады, бірақ бұлардың варианттары түрліше болды.</w:t>
      </w:r>
    </w:p>
    <w:p w:rsidR="00944A4C" w:rsidRDefault="00944A4C" w:rsidP="00944A4C">
      <w:pPr>
        <w:pStyle w:val="1"/>
        <w:ind w:firstLine="567"/>
        <w:jc w:val="both"/>
        <w:rPr>
          <w:sz w:val="28"/>
          <w:szCs w:val="28"/>
        </w:rPr>
      </w:pPr>
      <w:r>
        <w:rPr>
          <w:sz w:val="28"/>
          <w:szCs w:val="28"/>
        </w:rPr>
        <w:t>Төмендегі кестеге назар аударыңыз:</w:t>
      </w:r>
    </w:p>
    <w:tbl>
      <w:tblPr>
        <w:tblOverlap w:val="never"/>
        <w:tblW w:w="0" w:type="auto"/>
        <w:jc w:val="center"/>
        <w:tblLayout w:type="fixed"/>
        <w:tblCellMar>
          <w:left w:w="10" w:type="dxa"/>
          <w:right w:w="10" w:type="dxa"/>
        </w:tblCellMar>
        <w:tblLook w:val="04A0" w:firstRow="1" w:lastRow="0" w:firstColumn="1" w:lastColumn="0" w:noHBand="0" w:noVBand="1"/>
      </w:tblPr>
      <w:tblGrid>
        <w:gridCol w:w="1186"/>
        <w:gridCol w:w="2353"/>
        <w:gridCol w:w="3969"/>
      </w:tblGrid>
      <w:tr w:rsidR="00944A4C" w:rsidTr="00944A4C">
        <w:trPr>
          <w:trHeight w:hRule="exact" w:val="278"/>
          <w:jc w:val="center"/>
        </w:trPr>
        <w:tc>
          <w:tcPr>
            <w:tcW w:w="1186" w:type="dxa"/>
            <w:tcBorders>
              <w:top w:val="single" w:sz="4" w:space="0" w:color="auto"/>
              <w:left w:val="single" w:sz="4" w:space="0" w:color="auto"/>
              <w:bottom w:val="nil"/>
              <w:right w:val="nil"/>
            </w:tcBorders>
            <w:hideMark/>
          </w:tcPr>
          <w:p w:rsidR="00944A4C" w:rsidRDefault="00944A4C" w:rsidP="00944A4C">
            <w:pPr>
              <w:pStyle w:val="a5"/>
              <w:ind w:firstLine="0"/>
              <w:rPr>
                <w:sz w:val="28"/>
                <w:szCs w:val="28"/>
              </w:rPr>
            </w:pPr>
            <w:r>
              <w:rPr>
                <w:b/>
                <w:bCs/>
                <w:sz w:val="28"/>
                <w:szCs w:val="28"/>
              </w:rPr>
              <w:t>Септіктер</w:t>
            </w:r>
          </w:p>
        </w:tc>
        <w:tc>
          <w:tcPr>
            <w:tcW w:w="2353" w:type="dxa"/>
            <w:tcBorders>
              <w:top w:val="single" w:sz="4" w:space="0" w:color="auto"/>
              <w:left w:val="single" w:sz="4" w:space="0" w:color="auto"/>
              <w:bottom w:val="nil"/>
              <w:right w:val="nil"/>
            </w:tcBorders>
            <w:hideMark/>
          </w:tcPr>
          <w:p w:rsidR="00944A4C" w:rsidRDefault="00944A4C" w:rsidP="00944A4C">
            <w:pPr>
              <w:pStyle w:val="a5"/>
              <w:ind w:firstLine="0"/>
              <w:rPr>
                <w:sz w:val="28"/>
                <w:szCs w:val="28"/>
              </w:rPr>
            </w:pPr>
            <w:r>
              <w:rPr>
                <w:b/>
                <w:bCs/>
                <w:sz w:val="28"/>
                <w:szCs w:val="28"/>
              </w:rPr>
              <w:t>Сұрақгары</w:t>
            </w:r>
          </w:p>
        </w:tc>
        <w:tc>
          <w:tcPr>
            <w:tcW w:w="3969" w:type="dxa"/>
            <w:tcBorders>
              <w:top w:val="single" w:sz="4" w:space="0" w:color="auto"/>
              <w:left w:val="single" w:sz="4" w:space="0" w:color="auto"/>
              <w:bottom w:val="nil"/>
              <w:right w:val="single" w:sz="4" w:space="0" w:color="auto"/>
            </w:tcBorders>
            <w:hideMark/>
          </w:tcPr>
          <w:p w:rsidR="00944A4C" w:rsidRDefault="00944A4C" w:rsidP="00944A4C">
            <w:pPr>
              <w:pStyle w:val="a5"/>
              <w:ind w:firstLine="0"/>
              <w:rPr>
                <w:sz w:val="28"/>
                <w:szCs w:val="28"/>
              </w:rPr>
            </w:pPr>
            <w:r>
              <w:rPr>
                <w:b/>
                <w:bCs/>
                <w:sz w:val="28"/>
                <w:szCs w:val="28"/>
              </w:rPr>
              <w:t>Септіктердің жалғаулары</w:t>
            </w:r>
          </w:p>
        </w:tc>
      </w:tr>
      <w:tr w:rsidR="00944A4C" w:rsidTr="00944A4C">
        <w:trPr>
          <w:trHeight w:hRule="exact" w:val="2964"/>
          <w:jc w:val="center"/>
        </w:trPr>
        <w:tc>
          <w:tcPr>
            <w:tcW w:w="1186" w:type="dxa"/>
            <w:tcBorders>
              <w:top w:val="single" w:sz="4" w:space="0" w:color="auto"/>
              <w:left w:val="single" w:sz="4" w:space="0" w:color="auto"/>
              <w:bottom w:val="single" w:sz="4" w:space="0" w:color="auto"/>
              <w:right w:val="nil"/>
            </w:tcBorders>
            <w:hideMark/>
          </w:tcPr>
          <w:p w:rsidR="00944A4C" w:rsidRPr="00DF1826" w:rsidRDefault="00944A4C" w:rsidP="00944A4C">
            <w:pPr>
              <w:pStyle w:val="a5"/>
              <w:ind w:firstLine="0"/>
              <w:rPr>
                <w:sz w:val="28"/>
                <w:szCs w:val="28"/>
                <w:lang w:val="kk-KZ"/>
              </w:rPr>
            </w:pPr>
            <w:r w:rsidRPr="00DF1826">
              <w:rPr>
                <w:sz w:val="28"/>
                <w:szCs w:val="28"/>
                <w:lang w:val="kk-KZ"/>
              </w:rPr>
              <w:t>Атау</w:t>
            </w:r>
          </w:p>
          <w:p w:rsidR="00944A4C" w:rsidRPr="00DF1826" w:rsidRDefault="00944A4C" w:rsidP="00944A4C">
            <w:pPr>
              <w:pStyle w:val="a5"/>
              <w:ind w:firstLine="0"/>
              <w:rPr>
                <w:sz w:val="28"/>
                <w:szCs w:val="28"/>
                <w:lang w:val="kk-KZ"/>
              </w:rPr>
            </w:pPr>
            <w:r w:rsidRPr="00DF1826">
              <w:rPr>
                <w:sz w:val="28"/>
                <w:szCs w:val="28"/>
                <w:lang w:val="kk-KZ"/>
              </w:rPr>
              <w:t xml:space="preserve"> Ілік</w:t>
            </w:r>
          </w:p>
          <w:p w:rsidR="00944A4C" w:rsidRPr="00DF1826" w:rsidRDefault="00944A4C" w:rsidP="00944A4C">
            <w:pPr>
              <w:pStyle w:val="a5"/>
              <w:ind w:firstLine="0"/>
              <w:rPr>
                <w:sz w:val="28"/>
                <w:szCs w:val="28"/>
                <w:lang w:val="kk-KZ"/>
              </w:rPr>
            </w:pPr>
            <w:r w:rsidRPr="00DF1826">
              <w:rPr>
                <w:sz w:val="28"/>
                <w:szCs w:val="28"/>
                <w:lang w:val="kk-KZ"/>
              </w:rPr>
              <w:t xml:space="preserve"> Барыс</w:t>
            </w:r>
          </w:p>
          <w:p w:rsidR="00944A4C" w:rsidRPr="00DF1826" w:rsidRDefault="00944A4C" w:rsidP="00944A4C">
            <w:pPr>
              <w:pStyle w:val="a5"/>
              <w:ind w:firstLine="0"/>
              <w:rPr>
                <w:sz w:val="28"/>
                <w:szCs w:val="28"/>
                <w:lang w:val="kk-KZ"/>
              </w:rPr>
            </w:pPr>
            <w:r w:rsidRPr="00DF1826">
              <w:rPr>
                <w:sz w:val="28"/>
                <w:szCs w:val="28"/>
                <w:lang w:val="kk-KZ"/>
              </w:rPr>
              <w:t xml:space="preserve"> Табыс </w:t>
            </w:r>
          </w:p>
          <w:p w:rsidR="00944A4C" w:rsidRPr="00DF1826" w:rsidRDefault="00944A4C" w:rsidP="00944A4C">
            <w:pPr>
              <w:pStyle w:val="a5"/>
              <w:ind w:firstLine="0"/>
              <w:rPr>
                <w:sz w:val="28"/>
                <w:szCs w:val="28"/>
                <w:lang w:val="kk-KZ"/>
              </w:rPr>
            </w:pPr>
            <w:r w:rsidRPr="00DF1826">
              <w:rPr>
                <w:sz w:val="28"/>
                <w:szCs w:val="28"/>
                <w:lang w:val="kk-KZ"/>
              </w:rPr>
              <w:t>Жатыс</w:t>
            </w:r>
          </w:p>
          <w:p w:rsidR="00944A4C" w:rsidRPr="00DF1826" w:rsidRDefault="00944A4C" w:rsidP="00944A4C">
            <w:pPr>
              <w:pStyle w:val="a5"/>
              <w:ind w:firstLine="0"/>
              <w:rPr>
                <w:sz w:val="28"/>
                <w:szCs w:val="28"/>
                <w:lang w:val="kk-KZ"/>
              </w:rPr>
            </w:pPr>
            <w:r w:rsidRPr="00DF1826">
              <w:rPr>
                <w:sz w:val="28"/>
                <w:szCs w:val="28"/>
                <w:lang w:val="kk-KZ"/>
              </w:rPr>
              <w:t xml:space="preserve"> Шығыс Көмектес</w:t>
            </w:r>
          </w:p>
        </w:tc>
        <w:tc>
          <w:tcPr>
            <w:tcW w:w="2353" w:type="dxa"/>
            <w:tcBorders>
              <w:top w:val="single" w:sz="4" w:space="0" w:color="auto"/>
              <w:left w:val="single" w:sz="4" w:space="0" w:color="auto"/>
              <w:bottom w:val="single" w:sz="4" w:space="0" w:color="auto"/>
              <w:right w:val="nil"/>
            </w:tcBorders>
            <w:hideMark/>
          </w:tcPr>
          <w:p w:rsidR="00944A4C" w:rsidRDefault="00944A4C" w:rsidP="00944A4C">
            <w:pPr>
              <w:pStyle w:val="a5"/>
              <w:ind w:firstLine="0"/>
              <w:rPr>
                <w:b/>
                <w:bCs/>
                <w:sz w:val="28"/>
                <w:szCs w:val="28"/>
              </w:rPr>
            </w:pPr>
            <w:r>
              <w:rPr>
                <w:b/>
                <w:bCs/>
                <w:sz w:val="28"/>
                <w:szCs w:val="28"/>
              </w:rPr>
              <w:t xml:space="preserve">кім? не? </w:t>
            </w:r>
          </w:p>
          <w:p w:rsidR="00944A4C" w:rsidRDefault="00944A4C" w:rsidP="00944A4C">
            <w:pPr>
              <w:pStyle w:val="a5"/>
              <w:ind w:firstLine="0"/>
              <w:rPr>
                <w:b/>
                <w:bCs/>
                <w:sz w:val="28"/>
                <w:szCs w:val="28"/>
              </w:rPr>
            </w:pPr>
            <w:r>
              <w:rPr>
                <w:b/>
                <w:bCs/>
                <w:sz w:val="28"/>
                <w:szCs w:val="28"/>
              </w:rPr>
              <w:t xml:space="preserve">кімнің? ненің? </w:t>
            </w:r>
          </w:p>
          <w:p w:rsidR="00944A4C" w:rsidRDefault="00944A4C" w:rsidP="00944A4C">
            <w:pPr>
              <w:pStyle w:val="a5"/>
              <w:ind w:firstLine="0"/>
              <w:rPr>
                <w:b/>
                <w:bCs/>
                <w:sz w:val="28"/>
                <w:szCs w:val="28"/>
              </w:rPr>
            </w:pPr>
            <w:r>
              <w:rPr>
                <w:b/>
                <w:bCs/>
                <w:sz w:val="28"/>
                <w:szCs w:val="28"/>
              </w:rPr>
              <w:t xml:space="preserve">кімге? неге? </w:t>
            </w:r>
          </w:p>
          <w:p w:rsidR="00944A4C" w:rsidRDefault="00944A4C" w:rsidP="00944A4C">
            <w:pPr>
              <w:pStyle w:val="a5"/>
              <w:ind w:firstLine="0"/>
              <w:rPr>
                <w:b/>
                <w:bCs/>
                <w:sz w:val="28"/>
                <w:szCs w:val="28"/>
              </w:rPr>
            </w:pPr>
            <w:r>
              <w:rPr>
                <w:b/>
                <w:bCs/>
                <w:sz w:val="28"/>
                <w:szCs w:val="28"/>
              </w:rPr>
              <w:t xml:space="preserve">кімді? нені? </w:t>
            </w:r>
          </w:p>
          <w:p w:rsidR="00944A4C" w:rsidRDefault="00944A4C" w:rsidP="00944A4C">
            <w:pPr>
              <w:pStyle w:val="a5"/>
              <w:ind w:firstLine="0"/>
              <w:rPr>
                <w:b/>
                <w:bCs/>
                <w:sz w:val="28"/>
                <w:szCs w:val="28"/>
              </w:rPr>
            </w:pPr>
            <w:r>
              <w:rPr>
                <w:b/>
                <w:bCs/>
                <w:sz w:val="28"/>
                <w:szCs w:val="28"/>
              </w:rPr>
              <w:t>кімде? неде?</w:t>
            </w:r>
          </w:p>
          <w:p w:rsidR="00944A4C" w:rsidRDefault="00944A4C" w:rsidP="00944A4C">
            <w:pPr>
              <w:pStyle w:val="a5"/>
              <w:ind w:firstLine="0"/>
              <w:rPr>
                <w:b/>
                <w:bCs/>
                <w:sz w:val="28"/>
                <w:szCs w:val="28"/>
              </w:rPr>
            </w:pPr>
            <w:r>
              <w:rPr>
                <w:b/>
                <w:bCs/>
                <w:sz w:val="28"/>
                <w:szCs w:val="28"/>
              </w:rPr>
              <w:t xml:space="preserve">кімнен? неден? </w:t>
            </w:r>
          </w:p>
          <w:p w:rsidR="00944A4C" w:rsidRDefault="00944A4C" w:rsidP="00944A4C">
            <w:pPr>
              <w:pStyle w:val="a5"/>
              <w:ind w:firstLine="0"/>
              <w:rPr>
                <w:sz w:val="28"/>
                <w:szCs w:val="28"/>
              </w:rPr>
            </w:pPr>
            <w:r>
              <w:rPr>
                <w:b/>
                <w:bCs/>
                <w:sz w:val="28"/>
                <w:szCs w:val="28"/>
              </w:rPr>
              <w:t>кіммен? немен?</w:t>
            </w:r>
          </w:p>
        </w:tc>
        <w:tc>
          <w:tcPr>
            <w:tcW w:w="3969" w:type="dxa"/>
            <w:tcBorders>
              <w:top w:val="single" w:sz="4" w:space="0" w:color="auto"/>
              <w:left w:val="single" w:sz="4" w:space="0" w:color="auto"/>
              <w:bottom w:val="single" w:sz="4" w:space="0" w:color="auto"/>
              <w:right w:val="single" w:sz="4" w:space="0" w:color="auto"/>
            </w:tcBorders>
            <w:hideMark/>
          </w:tcPr>
          <w:p w:rsidR="00944A4C" w:rsidRDefault="00944A4C" w:rsidP="00944A4C">
            <w:pPr>
              <w:pStyle w:val="a5"/>
              <w:ind w:firstLine="0"/>
              <w:rPr>
                <w:sz w:val="28"/>
                <w:szCs w:val="28"/>
              </w:rPr>
            </w:pPr>
            <w:r>
              <w:rPr>
                <w:sz w:val="28"/>
                <w:szCs w:val="28"/>
              </w:rPr>
              <w:t>жалғауы жоқ</w:t>
            </w:r>
          </w:p>
          <w:p w:rsidR="00944A4C" w:rsidRDefault="00944A4C" w:rsidP="00944A4C">
            <w:pPr>
              <w:pStyle w:val="a5"/>
              <w:ind w:firstLine="0"/>
              <w:rPr>
                <w:sz w:val="28"/>
                <w:szCs w:val="28"/>
              </w:rPr>
            </w:pPr>
            <w:r>
              <w:rPr>
                <w:sz w:val="28"/>
                <w:szCs w:val="28"/>
              </w:rPr>
              <w:t>-ның, -нің, -дың, -дің, -тың, -тің</w:t>
            </w:r>
          </w:p>
          <w:p w:rsidR="00944A4C" w:rsidRDefault="00944A4C" w:rsidP="00944A4C">
            <w:pPr>
              <w:pStyle w:val="a5"/>
              <w:ind w:firstLine="0"/>
              <w:rPr>
                <w:sz w:val="28"/>
                <w:szCs w:val="28"/>
              </w:rPr>
            </w:pPr>
            <w:r>
              <w:rPr>
                <w:sz w:val="28"/>
                <w:szCs w:val="28"/>
              </w:rPr>
              <w:t>-ға, -ге, -қа, -ке, -на, -не, -а, -е</w:t>
            </w:r>
          </w:p>
          <w:p w:rsidR="00944A4C" w:rsidRDefault="00944A4C" w:rsidP="00944A4C">
            <w:pPr>
              <w:pStyle w:val="a5"/>
              <w:ind w:firstLine="0"/>
              <w:rPr>
                <w:sz w:val="28"/>
                <w:szCs w:val="28"/>
              </w:rPr>
            </w:pPr>
            <w:r>
              <w:rPr>
                <w:sz w:val="28"/>
                <w:szCs w:val="28"/>
              </w:rPr>
              <w:t>-ды, -ді, -ты, -ті, -ны, -ні, -н</w:t>
            </w:r>
          </w:p>
          <w:p w:rsidR="00944A4C" w:rsidRDefault="00944A4C" w:rsidP="00944A4C">
            <w:pPr>
              <w:pStyle w:val="a5"/>
              <w:ind w:firstLine="0"/>
              <w:rPr>
                <w:sz w:val="28"/>
                <w:szCs w:val="28"/>
              </w:rPr>
            </w:pPr>
            <w:r>
              <w:rPr>
                <w:sz w:val="28"/>
                <w:szCs w:val="28"/>
              </w:rPr>
              <w:t>-да, -де, -те, -та, -нда, -нде</w:t>
            </w:r>
          </w:p>
          <w:p w:rsidR="00944A4C" w:rsidRDefault="00944A4C" w:rsidP="00944A4C">
            <w:pPr>
              <w:pStyle w:val="a5"/>
              <w:ind w:firstLine="0"/>
              <w:rPr>
                <w:sz w:val="28"/>
                <w:szCs w:val="28"/>
              </w:rPr>
            </w:pPr>
            <w:r>
              <w:rPr>
                <w:sz w:val="28"/>
                <w:szCs w:val="28"/>
              </w:rPr>
              <w:t>-нан, -нен, -дан, -ден, -тан-тен</w:t>
            </w:r>
          </w:p>
          <w:p w:rsidR="00944A4C" w:rsidRDefault="00944A4C" w:rsidP="00944A4C">
            <w:pPr>
              <w:pStyle w:val="a5"/>
              <w:ind w:firstLine="0"/>
              <w:rPr>
                <w:sz w:val="28"/>
                <w:szCs w:val="28"/>
              </w:rPr>
            </w:pPr>
            <w:r>
              <w:rPr>
                <w:sz w:val="28"/>
                <w:szCs w:val="28"/>
              </w:rPr>
              <w:t>-мен, -менен, -бен, -бенен, -пен, -пенен</w:t>
            </w:r>
          </w:p>
        </w:tc>
      </w:tr>
    </w:tbl>
    <w:p w:rsidR="00944A4C" w:rsidRDefault="00944A4C" w:rsidP="00944A4C">
      <w:pPr>
        <w:ind w:firstLine="567"/>
        <w:rPr>
          <w:rFonts w:ascii="Times New Roman" w:hAnsi="Times New Roman" w:cs="Times New Roman"/>
          <w:sz w:val="28"/>
          <w:szCs w:val="28"/>
        </w:rPr>
      </w:pPr>
    </w:p>
    <w:p w:rsidR="00944A4C" w:rsidRPr="00944A4C" w:rsidRDefault="00944A4C" w:rsidP="00944A4C">
      <w:pPr>
        <w:pStyle w:val="1"/>
        <w:ind w:firstLine="567"/>
        <w:jc w:val="both"/>
        <w:rPr>
          <w:sz w:val="28"/>
          <w:szCs w:val="28"/>
          <w:lang w:val="kk-KZ"/>
        </w:rPr>
      </w:pPr>
      <w:r w:rsidRPr="00944A4C">
        <w:rPr>
          <w:sz w:val="28"/>
          <w:szCs w:val="28"/>
          <w:lang w:val="kk-KZ"/>
        </w:rPr>
        <w:t xml:space="preserve">Зат есімдер тәуелденіп те, тәуелденбей де қолданылатыны белгілі. Осылар тәуелденіп те, тәуелденбей де септеледі. Сондықтан, тәуелденбей тұрған сөздердің септелуін </w:t>
      </w:r>
      <w:r w:rsidRPr="00944A4C">
        <w:rPr>
          <w:b/>
          <w:bCs/>
          <w:sz w:val="28"/>
          <w:szCs w:val="28"/>
          <w:lang w:val="kk-KZ"/>
        </w:rPr>
        <w:t xml:space="preserve">жай септеу </w:t>
      </w:r>
      <w:r w:rsidRPr="00944A4C">
        <w:rPr>
          <w:sz w:val="28"/>
          <w:szCs w:val="28"/>
          <w:lang w:val="kk-KZ"/>
        </w:rPr>
        <w:t xml:space="preserve">дейміз. Ал сөздердің тәуелденгеннен кейінгі септелуін </w:t>
      </w:r>
      <w:r w:rsidRPr="00944A4C">
        <w:rPr>
          <w:b/>
          <w:bCs/>
          <w:sz w:val="28"/>
          <w:szCs w:val="28"/>
          <w:lang w:val="kk-KZ"/>
        </w:rPr>
        <w:t xml:space="preserve">тәуелді септеу </w:t>
      </w:r>
      <w:r w:rsidRPr="00944A4C">
        <w:rPr>
          <w:sz w:val="28"/>
          <w:szCs w:val="28"/>
          <w:lang w:val="kk-KZ"/>
        </w:rPr>
        <w:t>дейміз. Олардың үлгісі төмендегідей:</w:t>
      </w:r>
    </w:p>
    <w:p w:rsidR="00944A4C" w:rsidRPr="00944A4C" w:rsidRDefault="00944A4C" w:rsidP="00944A4C">
      <w:pPr>
        <w:pStyle w:val="1"/>
        <w:ind w:firstLine="567"/>
        <w:jc w:val="both"/>
        <w:rPr>
          <w:sz w:val="28"/>
          <w:szCs w:val="28"/>
          <w:lang w:val="kk-KZ"/>
        </w:rPr>
      </w:pPr>
    </w:p>
    <w:p w:rsidR="00944A4C" w:rsidRDefault="00944A4C" w:rsidP="00944A4C">
      <w:pPr>
        <w:pStyle w:val="1"/>
        <w:ind w:firstLine="567"/>
        <w:jc w:val="both"/>
        <w:rPr>
          <w:sz w:val="28"/>
          <w:szCs w:val="28"/>
          <w:lang w:val="kk-KZ"/>
        </w:rPr>
      </w:pPr>
    </w:p>
    <w:p w:rsidR="009077E6" w:rsidRDefault="009077E6" w:rsidP="00944A4C">
      <w:pPr>
        <w:pStyle w:val="1"/>
        <w:ind w:firstLine="567"/>
        <w:jc w:val="both"/>
        <w:rPr>
          <w:sz w:val="28"/>
          <w:szCs w:val="28"/>
          <w:lang w:val="kk-KZ"/>
        </w:rPr>
      </w:pPr>
    </w:p>
    <w:p w:rsidR="009077E6" w:rsidRDefault="009077E6" w:rsidP="00944A4C">
      <w:pPr>
        <w:pStyle w:val="1"/>
        <w:ind w:firstLine="567"/>
        <w:jc w:val="both"/>
        <w:rPr>
          <w:sz w:val="28"/>
          <w:szCs w:val="28"/>
          <w:lang w:val="kk-KZ"/>
        </w:rPr>
      </w:pPr>
    </w:p>
    <w:p w:rsidR="009077E6" w:rsidRDefault="009077E6" w:rsidP="00944A4C">
      <w:pPr>
        <w:pStyle w:val="1"/>
        <w:ind w:firstLine="567"/>
        <w:jc w:val="both"/>
        <w:rPr>
          <w:sz w:val="28"/>
          <w:szCs w:val="28"/>
          <w:lang w:val="kk-KZ"/>
        </w:rPr>
      </w:pPr>
    </w:p>
    <w:p w:rsidR="009077E6" w:rsidRDefault="009077E6" w:rsidP="00944A4C">
      <w:pPr>
        <w:pStyle w:val="1"/>
        <w:ind w:firstLine="567"/>
        <w:jc w:val="both"/>
        <w:rPr>
          <w:sz w:val="28"/>
          <w:szCs w:val="28"/>
          <w:lang w:val="kk-KZ"/>
        </w:rPr>
      </w:pPr>
    </w:p>
    <w:p w:rsidR="009077E6" w:rsidRDefault="009077E6" w:rsidP="00944A4C">
      <w:pPr>
        <w:pStyle w:val="1"/>
        <w:ind w:firstLine="567"/>
        <w:jc w:val="both"/>
        <w:rPr>
          <w:sz w:val="28"/>
          <w:szCs w:val="28"/>
          <w:lang w:val="kk-KZ"/>
        </w:rPr>
      </w:pPr>
    </w:p>
    <w:p w:rsidR="009077E6" w:rsidRPr="00944A4C" w:rsidRDefault="009077E6" w:rsidP="00944A4C">
      <w:pPr>
        <w:pStyle w:val="1"/>
        <w:ind w:firstLine="567"/>
        <w:jc w:val="both"/>
        <w:rPr>
          <w:sz w:val="28"/>
          <w:szCs w:val="28"/>
          <w:lang w:val="kk-KZ"/>
        </w:rPr>
      </w:pPr>
    </w:p>
    <w:tbl>
      <w:tblPr>
        <w:tblOverlap w:val="never"/>
        <w:tblW w:w="9635" w:type="dxa"/>
        <w:jc w:val="center"/>
        <w:tblLayout w:type="fixed"/>
        <w:tblCellMar>
          <w:left w:w="10" w:type="dxa"/>
          <w:right w:w="10" w:type="dxa"/>
        </w:tblCellMar>
        <w:tblLook w:val="04A0" w:firstRow="1" w:lastRow="0" w:firstColumn="1" w:lastColumn="0" w:noHBand="0" w:noVBand="1"/>
      </w:tblPr>
      <w:tblGrid>
        <w:gridCol w:w="3681"/>
        <w:gridCol w:w="2977"/>
        <w:gridCol w:w="2977"/>
      </w:tblGrid>
      <w:tr w:rsidR="00944A4C" w:rsidTr="009077E6">
        <w:trPr>
          <w:trHeight w:val="293"/>
          <w:jc w:val="center"/>
        </w:trPr>
        <w:tc>
          <w:tcPr>
            <w:tcW w:w="3681" w:type="dxa"/>
            <w:tcBorders>
              <w:top w:val="single" w:sz="4" w:space="0" w:color="auto"/>
              <w:left w:val="single" w:sz="4" w:space="0" w:color="auto"/>
              <w:bottom w:val="nil"/>
              <w:right w:val="nil"/>
            </w:tcBorders>
            <w:vAlign w:val="bottom"/>
            <w:hideMark/>
          </w:tcPr>
          <w:p w:rsidR="00944A4C" w:rsidRDefault="00944A4C" w:rsidP="00944A4C">
            <w:pPr>
              <w:pStyle w:val="a5"/>
              <w:ind w:firstLine="127"/>
              <w:rPr>
                <w:sz w:val="28"/>
                <w:szCs w:val="28"/>
              </w:rPr>
            </w:pPr>
            <w:r>
              <w:rPr>
                <w:b/>
                <w:bCs/>
                <w:sz w:val="28"/>
                <w:szCs w:val="28"/>
              </w:rPr>
              <w:lastRenderedPageBreak/>
              <w:t>Септіктер</w:t>
            </w:r>
          </w:p>
        </w:tc>
        <w:tc>
          <w:tcPr>
            <w:tcW w:w="2977" w:type="dxa"/>
            <w:tcBorders>
              <w:top w:val="single" w:sz="4" w:space="0" w:color="auto"/>
              <w:left w:val="single" w:sz="4" w:space="0" w:color="auto"/>
              <w:bottom w:val="nil"/>
              <w:right w:val="nil"/>
            </w:tcBorders>
            <w:vAlign w:val="bottom"/>
            <w:hideMark/>
          </w:tcPr>
          <w:p w:rsidR="00944A4C" w:rsidRDefault="00944A4C" w:rsidP="00944A4C">
            <w:pPr>
              <w:pStyle w:val="a5"/>
              <w:ind w:firstLine="127"/>
              <w:rPr>
                <w:sz w:val="28"/>
                <w:szCs w:val="28"/>
              </w:rPr>
            </w:pPr>
            <w:r>
              <w:rPr>
                <w:b/>
                <w:bCs/>
                <w:sz w:val="28"/>
                <w:szCs w:val="28"/>
              </w:rPr>
              <w:t>Жай септеу</w:t>
            </w:r>
          </w:p>
        </w:tc>
        <w:tc>
          <w:tcPr>
            <w:tcW w:w="2977" w:type="dxa"/>
            <w:tcBorders>
              <w:top w:val="single" w:sz="4" w:space="0" w:color="auto"/>
              <w:left w:val="single" w:sz="4" w:space="0" w:color="auto"/>
              <w:bottom w:val="nil"/>
              <w:right w:val="single" w:sz="4" w:space="0" w:color="auto"/>
            </w:tcBorders>
            <w:vAlign w:val="bottom"/>
            <w:hideMark/>
          </w:tcPr>
          <w:p w:rsidR="00944A4C" w:rsidRDefault="00944A4C" w:rsidP="00944A4C">
            <w:pPr>
              <w:pStyle w:val="a5"/>
              <w:ind w:firstLine="127"/>
              <w:rPr>
                <w:sz w:val="28"/>
                <w:szCs w:val="28"/>
              </w:rPr>
            </w:pPr>
            <w:r>
              <w:rPr>
                <w:b/>
                <w:bCs/>
                <w:sz w:val="28"/>
                <w:szCs w:val="28"/>
              </w:rPr>
              <w:t>Тәуелді септеу</w:t>
            </w:r>
          </w:p>
        </w:tc>
      </w:tr>
      <w:tr w:rsidR="00944A4C" w:rsidTr="009077E6">
        <w:trPr>
          <w:trHeight w:hRule="exact" w:val="3585"/>
          <w:jc w:val="center"/>
        </w:trPr>
        <w:tc>
          <w:tcPr>
            <w:tcW w:w="3681" w:type="dxa"/>
            <w:tcBorders>
              <w:top w:val="single" w:sz="4" w:space="0" w:color="auto"/>
              <w:left w:val="single" w:sz="4" w:space="0" w:color="auto"/>
              <w:bottom w:val="single" w:sz="4" w:space="0" w:color="auto"/>
              <w:right w:val="nil"/>
            </w:tcBorders>
            <w:hideMark/>
          </w:tcPr>
          <w:p w:rsidR="00944A4C" w:rsidRDefault="00944A4C" w:rsidP="00944A4C">
            <w:pPr>
              <w:pStyle w:val="a5"/>
              <w:numPr>
                <w:ilvl w:val="0"/>
                <w:numId w:val="8"/>
              </w:numPr>
              <w:tabs>
                <w:tab w:val="left" w:pos="178"/>
                <w:tab w:val="left" w:pos="269"/>
              </w:tabs>
              <w:ind w:firstLine="127"/>
              <w:rPr>
                <w:sz w:val="28"/>
                <w:szCs w:val="28"/>
              </w:rPr>
            </w:pPr>
            <w:r>
              <w:rPr>
                <w:sz w:val="28"/>
                <w:szCs w:val="28"/>
              </w:rPr>
              <w:t>Атау: кім? не?</w:t>
            </w:r>
          </w:p>
          <w:p w:rsidR="00944A4C" w:rsidRDefault="00944A4C" w:rsidP="00944A4C">
            <w:pPr>
              <w:pStyle w:val="a5"/>
              <w:numPr>
                <w:ilvl w:val="0"/>
                <w:numId w:val="8"/>
              </w:numPr>
              <w:tabs>
                <w:tab w:val="left" w:pos="178"/>
                <w:tab w:val="left" w:pos="269"/>
              </w:tabs>
              <w:ind w:firstLine="127"/>
              <w:rPr>
                <w:sz w:val="28"/>
                <w:szCs w:val="28"/>
              </w:rPr>
            </w:pPr>
            <w:r>
              <w:rPr>
                <w:sz w:val="28"/>
                <w:szCs w:val="28"/>
              </w:rPr>
              <w:t>Ілік: кімнің? ненің?</w:t>
            </w:r>
          </w:p>
          <w:p w:rsidR="009077E6" w:rsidRDefault="009077E6" w:rsidP="009077E6">
            <w:pPr>
              <w:pStyle w:val="a5"/>
              <w:tabs>
                <w:tab w:val="left" w:pos="178"/>
                <w:tab w:val="left" w:pos="269"/>
              </w:tabs>
              <w:ind w:left="127" w:firstLine="0"/>
              <w:rPr>
                <w:sz w:val="28"/>
                <w:szCs w:val="28"/>
              </w:rPr>
            </w:pPr>
          </w:p>
          <w:p w:rsidR="00944A4C" w:rsidRDefault="00944A4C" w:rsidP="00944A4C">
            <w:pPr>
              <w:pStyle w:val="a5"/>
              <w:numPr>
                <w:ilvl w:val="0"/>
                <w:numId w:val="8"/>
              </w:numPr>
              <w:tabs>
                <w:tab w:val="left" w:pos="178"/>
                <w:tab w:val="left" w:pos="269"/>
              </w:tabs>
              <w:ind w:firstLine="127"/>
              <w:rPr>
                <w:sz w:val="28"/>
                <w:szCs w:val="28"/>
              </w:rPr>
            </w:pPr>
            <w:r>
              <w:rPr>
                <w:sz w:val="28"/>
                <w:szCs w:val="28"/>
              </w:rPr>
              <w:t>Барыс: кімге? неге?</w:t>
            </w:r>
          </w:p>
          <w:p w:rsidR="00944A4C" w:rsidRDefault="00944A4C" w:rsidP="00944A4C">
            <w:pPr>
              <w:pStyle w:val="a5"/>
              <w:numPr>
                <w:ilvl w:val="0"/>
                <w:numId w:val="8"/>
              </w:numPr>
              <w:tabs>
                <w:tab w:val="left" w:pos="178"/>
                <w:tab w:val="left" w:pos="269"/>
              </w:tabs>
              <w:ind w:firstLine="127"/>
              <w:rPr>
                <w:sz w:val="28"/>
                <w:szCs w:val="28"/>
              </w:rPr>
            </w:pPr>
            <w:r>
              <w:rPr>
                <w:sz w:val="28"/>
                <w:szCs w:val="28"/>
              </w:rPr>
              <w:t>Табыс: кімді? нені?</w:t>
            </w:r>
          </w:p>
          <w:p w:rsidR="00944A4C" w:rsidRDefault="00944A4C" w:rsidP="00944A4C">
            <w:pPr>
              <w:pStyle w:val="a5"/>
              <w:numPr>
                <w:ilvl w:val="0"/>
                <w:numId w:val="8"/>
              </w:numPr>
              <w:tabs>
                <w:tab w:val="left" w:pos="178"/>
                <w:tab w:val="left" w:pos="269"/>
              </w:tabs>
              <w:ind w:firstLine="127"/>
              <w:rPr>
                <w:sz w:val="28"/>
                <w:szCs w:val="28"/>
              </w:rPr>
            </w:pPr>
            <w:r>
              <w:rPr>
                <w:sz w:val="28"/>
                <w:szCs w:val="28"/>
              </w:rPr>
              <w:t>Жатыс: кімде? неде?</w:t>
            </w:r>
          </w:p>
          <w:p w:rsidR="00944A4C" w:rsidRDefault="00944A4C" w:rsidP="00944A4C">
            <w:pPr>
              <w:pStyle w:val="a5"/>
              <w:numPr>
                <w:ilvl w:val="0"/>
                <w:numId w:val="8"/>
              </w:numPr>
              <w:tabs>
                <w:tab w:val="left" w:pos="178"/>
                <w:tab w:val="left" w:pos="269"/>
              </w:tabs>
              <w:ind w:firstLine="127"/>
              <w:rPr>
                <w:sz w:val="28"/>
                <w:szCs w:val="28"/>
              </w:rPr>
            </w:pPr>
            <w:r>
              <w:rPr>
                <w:sz w:val="28"/>
                <w:szCs w:val="28"/>
              </w:rPr>
              <w:t>Шығыс: кімнен? неден?</w:t>
            </w:r>
          </w:p>
          <w:p w:rsidR="009077E6" w:rsidRDefault="009077E6" w:rsidP="009077E6">
            <w:pPr>
              <w:pStyle w:val="a5"/>
              <w:tabs>
                <w:tab w:val="left" w:pos="178"/>
                <w:tab w:val="left" w:pos="269"/>
              </w:tabs>
              <w:ind w:left="127" w:firstLine="0"/>
              <w:rPr>
                <w:sz w:val="28"/>
                <w:szCs w:val="28"/>
              </w:rPr>
            </w:pPr>
          </w:p>
          <w:p w:rsidR="00944A4C" w:rsidRDefault="00944A4C" w:rsidP="00944A4C">
            <w:pPr>
              <w:pStyle w:val="a5"/>
              <w:numPr>
                <w:ilvl w:val="0"/>
                <w:numId w:val="8"/>
              </w:numPr>
              <w:tabs>
                <w:tab w:val="left" w:pos="178"/>
                <w:tab w:val="left" w:pos="269"/>
              </w:tabs>
              <w:ind w:firstLine="127"/>
              <w:rPr>
                <w:sz w:val="28"/>
                <w:szCs w:val="28"/>
              </w:rPr>
            </w:pPr>
            <w:r>
              <w:rPr>
                <w:sz w:val="28"/>
                <w:szCs w:val="28"/>
              </w:rPr>
              <w:t>Комектес: кіммен? немен?</w:t>
            </w:r>
          </w:p>
        </w:tc>
        <w:tc>
          <w:tcPr>
            <w:tcW w:w="2977" w:type="dxa"/>
            <w:tcBorders>
              <w:top w:val="single" w:sz="4" w:space="0" w:color="auto"/>
              <w:left w:val="single" w:sz="4" w:space="0" w:color="auto"/>
              <w:bottom w:val="single" w:sz="4" w:space="0" w:color="auto"/>
              <w:right w:val="nil"/>
            </w:tcBorders>
          </w:tcPr>
          <w:p w:rsidR="00944A4C" w:rsidRDefault="00944A4C" w:rsidP="00944A4C">
            <w:pPr>
              <w:pStyle w:val="a5"/>
              <w:ind w:firstLine="127"/>
              <w:rPr>
                <w:sz w:val="28"/>
                <w:szCs w:val="28"/>
              </w:rPr>
            </w:pPr>
            <w:r>
              <w:rPr>
                <w:sz w:val="28"/>
                <w:szCs w:val="28"/>
              </w:rPr>
              <w:t xml:space="preserve">бала, шеге </w:t>
            </w:r>
          </w:p>
          <w:p w:rsidR="00944A4C" w:rsidRDefault="00944A4C" w:rsidP="00944A4C">
            <w:pPr>
              <w:pStyle w:val="a5"/>
              <w:ind w:firstLine="127"/>
              <w:rPr>
                <w:sz w:val="28"/>
                <w:szCs w:val="28"/>
              </w:rPr>
            </w:pPr>
            <w:r>
              <w:rPr>
                <w:sz w:val="28"/>
                <w:szCs w:val="28"/>
              </w:rPr>
              <w:t xml:space="preserve">«бала-ның, </w:t>
            </w:r>
          </w:p>
          <w:p w:rsidR="00944A4C" w:rsidRDefault="00944A4C" w:rsidP="00944A4C">
            <w:pPr>
              <w:pStyle w:val="a5"/>
              <w:ind w:firstLine="127"/>
              <w:rPr>
                <w:sz w:val="28"/>
                <w:szCs w:val="28"/>
              </w:rPr>
            </w:pPr>
            <w:r>
              <w:rPr>
                <w:sz w:val="28"/>
                <w:szCs w:val="28"/>
              </w:rPr>
              <w:t xml:space="preserve">шеге-нің </w:t>
            </w:r>
          </w:p>
          <w:p w:rsidR="00944A4C" w:rsidRDefault="00944A4C" w:rsidP="00944A4C">
            <w:pPr>
              <w:pStyle w:val="a5"/>
              <w:ind w:firstLine="127"/>
              <w:rPr>
                <w:sz w:val="28"/>
                <w:szCs w:val="28"/>
              </w:rPr>
            </w:pPr>
            <w:r>
              <w:rPr>
                <w:sz w:val="28"/>
                <w:szCs w:val="28"/>
              </w:rPr>
              <w:t xml:space="preserve">бала-ға, шеге-ге </w:t>
            </w:r>
          </w:p>
          <w:p w:rsidR="00944A4C" w:rsidRDefault="00944A4C" w:rsidP="00944A4C">
            <w:pPr>
              <w:pStyle w:val="a5"/>
              <w:ind w:firstLine="127"/>
              <w:rPr>
                <w:sz w:val="28"/>
                <w:szCs w:val="28"/>
              </w:rPr>
            </w:pPr>
            <w:r>
              <w:rPr>
                <w:sz w:val="28"/>
                <w:szCs w:val="28"/>
              </w:rPr>
              <w:t xml:space="preserve">бала-ны, шеге-ні </w:t>
            </w:r>
          </w:p>
          <w:p w:rsidR="00944A4C" w:rsidRDefault="00944A4C" w:rsidP="00944A4C">
            <w:pPr>
              <w:pStyle w:val="a5"/>
              <w:ind w:firstLine="127"/>
              <w:rPr>
                <w:sz w:val="28"/>
                <w:szCs w:val="28"/>
              </w:rPr>
            </w:pPr>
            <w:r>
              <w:rPr>
                <w:sz w:val="28"/>
                <w:szCs w:val="28"/>
              </w:rPr>
              <w:t xml:space="preserve">бала-да. шеге-де </w:t>
            </w:r>
          </w:p>
          <w:p w:rsidR="00944A4C" w:rsidRDefault="00944A4C" w:rsidP="00944A4C">
            <w:pPr>
              <w:pStyle w:val="a5"/>
              <w:ind w:firstLine="127"/>
              <w:rPr>
                <w:sz w:val="28"/>
                <w:szCs w:val="28"/>
              </w:rPr>
            </w:pPr>
            <w:r>
              <w:rPr>
                <w:sz w:val="28"/>
                <w:szCs w:val="28"/>
              </w:rPr>
              <w:t>бала-дан, шеге-ден</w:t>
            </w:r>
          </w:p>
          <w:p w:rsidR="00944A4C" w:rsidRDefault="00944A4C" w:rsidP="00944A4C">
            <w:pPr>
              <w:pStyle w:val="a5"/>
              <w:ind w:firstLine="127"/>
              <w:rPr>
                <w:sz w:val="28"/>
                <w:szCs w:val="28"/>
              </w:rPr>
            </w:pPr>
          </w:p>
          <w:p w:rsidR="00944A4C" w:rsidRDefault="00944A4C" w:rsidP="00944A4C">
            <w:pPr>
              <w:pStyle w:val="a5"/>
              <w:ind w:firstLine="127"/>
              <w:rPr>
                <w:sz w:val="28"/>
                <w:szCs w:val="28"/>
              </w:rPr>
            </w:pPr>
            <w:r>
              <w:rPr>
                <w:sz w:val="28"/>
                <w:szCs w:val="28"/>
              </w:rPr>
              <w:t>бала-мен, шеге-мен</w:t>
            </w:r>
          </w:p>
        </w:tc>
        <w:tc>
          <w:tcPr>
            <w:tcW w:w="2977" w:type="dxa"/>
            <w:tcBorders>
              <w:top w:val="single" w:sz="4" w:space="0" w:color="auto"/>
              <w:left w:val="single" w:sz="4" w:space="0" w:color="auto"/>
              <w:bottom w:val="single" w:sz="4" w:space="0" w:color="auto"/>
              <w:right w:val="single" w:sz="4" w:space="0" w:color="auto"/>
            </w:tcBorders>
            <w:hideMark/>
          </w:tcPr>
          <w:p w:rsidR="00944A4C" w:rsidRDefault="00944A4C" w:rsidP="00944A4C">
            <w:pPr>
              <w:pStyle w:val="a5"/>
              <w:ind w:firstLine="127"/>
              <w:rPr>
                <w:sz w:val="28"/>
                <w:szCs w:val="28"/>
              </w:rPr>
            </w:pPr>
            <w:proofErr w:type="gramStart"/>
            <w:r>
              <w:rPr>
                <w:sz w:val="28"/>
                <w:szCs w:val="28"/>
              </w:rPr>
              <w:t>бала-м</w:t>
            </w:r>
            <w:proofErr w:type="gramEnd"/>
            <w:r>
              <w:rPr>
                <w:sz w:val="28"/>
                <w:szCs w:val="28"/>
              </w:rPr>
              <w:t xml:space="preserve">, шеге-м </w:t>
            </w:r>
          </w:p>
          <w:p w:rsidR="00944A4C" w:rsidRDefault="00944A4C" w:rsidP="00944A4C">
            <w:pPr>
              <w:pStyle w:val="a5"/>
              <w:ind w:firstLine="127"/>
              <w:rPr>
                <w:sz w:val="28"/>
                <w:szCs w:val="28"/>
              </w:rPr>
            </w:pPr>
            <w:proofErr w:type="gramStart"/>
            <w:r>
              <w:rPr>
                <w:sz w:val="28"/>
                <w:szCs w:val="28"/>
              </w:rPr>
              <w:t>бала-м</w:t>
            </w:r>
            <w:proofErr w:type="gramEnd"/>
            <w:r>
              <w:rPr>
                <w:sz w:val="28"/>
                <w:szCs w:val="28"/>
              </w:rPr>
              <w:t xml:space="preserve">-ның, </w:t>
            </w:r>
          </w:p>
          <w:p w:rsidR="00944A4C" w:rsidRDefault="00944A4C" w:rsidP="00944A4C">
            <w:pPr>
              <w:pStyle w:val="a5"/>
              <w:ind w:firstLine="127"/>
              <w:rPr>
                <w:sz w:val="28"/>
                <w:szCs w:val="28"/>
              </w:rPr>
            </w:pPr>
            <w:r>
              <w:rPr>
                <w:sz w:val="28"/>
                <w:szCs w:val="28"/>
              </w:rPr>
              <w:t>шеге-м-нің</w:t>
            </w:r>
          </w:p>
          <w:p w:rsidR="00944A4C" w:rsidRDefault="00944A4C" w:rsidP="00944A4C">
            <w:pPr>
              <w:pStyle w:val="a5"/>
              <w:ind w:firstLine="127"/>
              <w:rPr>
                <w:sz w:val="28"/>
                <w:szCs w:val="28"/>
              </w:rPr>
            </w:pPr>
            <w:proofErr w:type="gramStart"/>
            <w:r>
              <w:rPr>
                <w:sz w:val="28"/>
                <w:szCs w:val="28"/>
              </w:rPr>
              <w:t>бала-м</w:t>
            </w:r>
            <w:proofErr w:type="gramEnd"/>
            <w:r>
              <w:rPr>
                <w:sz w:val="28"/>
                <w:szCs w:val="28"/>
              </w:rPr>
              <w:t xml:space="preserve">-а, шеге-м-е </w:t>
            </w:r>
          </w:p>
          <w:p w:rsidR="00944A4C" w:rsidRDefault="00944A4C" w:rsidP="00944A4C">
            <w:pPr>
              <w:pStyle w:val="a5"/>
              <w:ind w:firstLine="127"/>
              <w:rPr>
                <w:sz w:val="28"/>
                <w:szCs w:val="28"/>
              </w:rPr>
            </w:pPr>
            <w:proofErr w:type="gramStart"/>
            <w:r>
              <w:rPr>
                <w:sz w:val="28"/>
                <w:szCs w:val="28"/>
              </w:rPr>
              <w:t>бала-м</w:t>
            </w:r>
            <w:proofErr w:type="gramEnd"/>
            <w:r>
              <w:rPr>
                <w:sz w:val="28"/>
                <w:szCs w:val="28"/>
              </w:rPr>
              <w:t xml:space="preserve">-ды, шеге-м-ді </w:t>
            </w:r>
          </w:p>
          <w:p w:rsidR="00944A4C" w:rsidRDefault="00944A4C" w:rsidP="00944A4C">
            <w:pPr>
              <w:pStyle w:val="a5"/>
              <w:ind w:firstLine="127"/>
              <w:rPr>
                <w:sz w:val="28"/>
                <w:szCs w:val="28"/>
              </w:rPr>
            </w:pPr>
            <w:proofErr w:type="gramStart"/>
            <w:r>
              <w:rPr>
                <w:sz w:val="28"/>
                <w:szCs w:val="28"/>
              </w:rPr>
              <w:t>бала-м</w:t>
            </w:r>
            <w:proofErr w:type="gramEnd"/>
            <w:r>
              <w:rPr>
                <w:sz w:val="28"/>
                <w:szCs w:val="28"/>
              </w:rPr>
              <w:t xml:space="preserve">-да, шеге-м-де </w:t>
            </w:r>
          </w:p>
          <w:p w:rsidR="00944A4C" w:rsidRDefault="00944A4C" w:rsidP="00944A4C">
            <w:pPr>
              <w:pStyle w:val="a5"/>
              <w:ind w:firstLine="127"/>
              <w:rPr>
                <w:sz w:val="28"/>
                <w:szCs w:val="28"/>
              </w:rPr>
            </w:pPr>
            <w:proofErr w:type="gramStart"/>
            <w:r>
              <w:rPr>
                <w:sz w:val="28"/>
                <w:szCs w:val="28"/>
              </w:rPr>
              <w:t>бала-м</w:t>
            </w:r>
            <w:proofErr w:type="gramEnd"/>
            <w:r>
              <w:rPr>
                <w:sz w:val="28"/>
                <w:szCs w:val="28"/>
              </w:rPr>
              <w:t xml:space="preserve">-нан, </w:t>
            </w:r>
          </w:p>
          <w:p w:rsidR="00944A4C" w:rsidRDefault="00944A4C" w:rsidP="00944A4C">
            <w:pPr>
              <w:pStyle w:val="a5"/>
              <w:ind w:firstLine="127"/>
              <w:rPr>
                <w:sz w:val="28"/>
                <w:szCs w:val="28"/>
              </w:rPr>
            </w:pPr>
            <w:r>
              <w:rPr>
                <w:sz w:val="28"/>
                <w:szCs w:val="28"/>
              </w:rPr>
              <w:t xml:space="preserve">шеге-м-нен </w:t>
            </w:r>
          </w:p>
          <w:p w:rsidR="00944A4C" w:rsidRDefault="00944A4C" w:rsidP="00944A4C">
            <w:pPr>
              <w:pStyle w:val="a5"/>
              <w:ind w:firstLine="127"/>
              <w:rPr>
                <w:sz w:val="28"/>
                <w:szCs w:val="28"/>
              </w:rPr>
            </w:pPr>
            <w:proofErr w:type="gramStart"/>
            <w:r>
              <w:rPr>
                <w:sz w:val="28"/>
                <w:szCs w:val="28"/>
              </w:rPr>
              <w:t>бала-м</w:t>
            </w:r>
            <w:proofErr w:type="gramEnd"/>
            <w:r>
              <w:rPr>
                <w:sz w:val="28"/>
                <w:szCs w:val="28"/>
              </w:rPr>
              <w:t>-мен,</w:t>
            </w:r>
          </w:p>
          <w:p w:rsidR="00944A4C" w:rsidRDefault="00944A4C" w:rsidP="00944A4C">
            <w:pPr>
              <w:pStyle w:val="a5"/>
              <w:ind w:firstLine="127"/>
              <w:rPr>
                <w:sz w:val="28"/>
                <w:szCs w:val="28"/>
              </w:rPr>
            </w:pPr>
            <w:r>
              <w:rPr>
                <w:sz w:val="28"/>
                <w:szCs w:val="28"/>
              </w:rPr>
              <w:t xml:space="preserve"> шеге-м-мен</w:t>
            </w:r>
          </w:p>
        </w:tc>
      </w:tr>
    </w:tbl>
    <w:p w:rsidR="00944A4C" w:rsidRDefault="00944A4C" w:rsidP="00944A4C">
      <w:pPr>
        <w:ind w:firstLine="567"/>
        <w:rPr>
          <w:rFonts w:ascii="Times New Roman" w:hAnsi="Times New Roman" w:cs="Times New Roman"/>
          <w:sz w:val="28"/>
          <w:szCs w:val="28"/>
        </w:rPr>
      </w:pPr>
    </w:p>
    <w:p w:rsidR="00944A4C" w:rsidRPr="00944A4C" w:rsidRDefault="00944A4C" w:rsidP="00944A4C">
      <w:pPr>
        <w:pStyle w:val="1"/>
        <w:ind w:firstLine="567"/>
        <w:jc w:val="both"/>
        <w:rPr>
          <w:sz w:val="28"/>
          <w:szCs w:val="28"/>
          <w:lang w:val="kk-KZ"/>
        </w:rPr>
      </w:pPr>
      <w:r w:rsidRPr="00944A4C">
        <w:rPr>
          <w:sz w:val="28"/>
          <w:szCs w:val="28"/>
          <w:lang w:val="kk-KZ"/>
        </w:rPr>
        <w:t>Жоғарыда көргеніміздей, жай септеуде де, тәуелді септеуде де 7 түрлі форма (тұлға), 6 түрлі жалғау бар.</w:t>
      </w:r>
    </w:p>
    <w:p w:rsidR="00944A4C" w:rsidRPr="00944A4C" w:rsidRDefault="00944A4C" w:rsidP="00944A4C">
      <w:pPr>
        <w:pStyle w:val="1"/>
        <w:ind w:firstLine="567"/>
        <w:jc w:val="both"/>
        <w:rPr>
          <w:sz w:val="28"/>
          <w:szCs w:val="28"/>
          <w:lang w:val="kk-KZ"/>
        </w:rPr>
      </w:pPr>
      <w:r w:rsidRPr="00944A4C">
        <w:rPr>
          <w:sz w:val="28"/>
          <w:szCs w:val="28"/>
          <w:lang w:val="kk-KZ"/>
        </w:rPr>
        <w:t>Әр септіктің беретін мағынасы мен сөйлемде атқаратын қызметі болады. Енді әр септікке қысқаша сипаттама берейік:</w:t>
      </w:r>
    </w:p>
    <w:p w:rsidR="00944A4C" w:rsidRPr="00944A4C" w:rsidRDefault="00944A4C" w:rsidP="00944A4C">
      <w:pPr>
        <w:pStyle w:val="1"/>
        <w:ind w:firstLine="567"/>
        <w:jc w:val="both"/>
        <w:rPr>
          <w:sz w:val="28"/>
          <w:szCs w:val="28"/>
          <w:lang w:val="kk-KZ"/>
        </w:rPr>
      </w:pPr>
      <w:r w:rsidRPr="00944A4C">
        <w:rPr>
          <w:b/>
          <w:bCs/>
          <w:sz w:val="28"/>
          <w:szCs w:val="28"/>
          <w:lang w:val="kk-KZ"/>
        </w:rPr>
        <w:t xml:space="preserve">Атау септік. </w:t>
      </w:r>
      <w:r w:rsidRPr="00944A4C">
        <w:rPr>
          <w:sz w:val="28"/>
          <w:szCs w:val="28"/>
          <w:lang w:val="kk-KZ"/>
        </w:rPr>
        <w:t xml:space="preserve">Сұраулары — </w:t>
      </w:r>
      <w:r w:rsidRPr="00944A4C">
        <w:rPr>
          <w:b/>
          <w:bCs/>
          <w:sz w:val="28"/>
          <w:szCs w:val="28"/>
          <w:lang w:val="kk-KZ"/>
        </w:rPr>
        <w:t xml:space="preserve">кім? кімдер? не? нелер? </w:t>
      </w:r>
      <w:r w:rsidRPr="00944A4C">
        <w:rPr>
          <w:sz w:val="28"/>
          <w:szCs w:val="28"/>
          <w:lang w:val="kk-KZ"/>
        </w:rPr>
        <w:t xml:space="preserve">Атау формадағы сөздер жекеше де, көпше де және тәуелді түрде де қолданыла береді. Бұл формадағы сөздердің өзіне тән жалғауы болмайды. Осы атау септігінде тұрған сөздер арқылы басқа септіктердің формалары мен мағыналарын ажыратамыз. Атау септігінде тұрған сөз сөйлемде бастауыш та, баяндауыш та, кейде анықтауыш та болады. Мысалы: </w:t>
      </w:r>
      <w:r w:rsidRPr="00944A4C">
        <w:rPr>
          <w:i/>
          <w:iCs/>
          <w:sz w:val="28"/>
          <w:szCs w:val="28"/>
          <w:lang w:val="kk-KZ"/>
        </w:rPr>
        <w:t xml:space="preserve">Еңбектен еңбек туады. Ол — мұғалім. Мен қол сагат сатып алдым. </w:t>
      </w:r>
      <w:r w:rsidRPr="00944A4C">
        <w:rPr>
          <w:sz w:val="28"/>
          <w:szCs w:val="28"/>
          <w:lang w:val="kk-KZ"/>
        </w:rPr>
        <w:t>Демек, атау септігінде тұрған сөздер заттар мен сын, құбылыс, сандарды атайды.</w:t>
      </w:r>
    </w:p>
    <w:p w:rsidR="00944A4C" w:rsidRPr="00944A4C" w:rsidRDefault="00944A4C" w:rsidP="00944A4C">
      <w:pPr>
        <w:pStyle w:val="1"/>
        <w:ind w:firstLine="567"/>
        <w:jc w:val="both"/>
        <w:rPr>
          <w:sz w:val="28"/>
          <w:szCs w:val="28"/>
          <w:lang w:val="kk-KZ"/>
        </w:rPr>
      </w:pPr>
      <w:r w:rsidRPr="00944A4C">
        <w:rPr>
          <w:b/>
          <w:bCs/>
          <w:sz w:val="28"/>
          <w:szCs w:val="28"/>
          <w:lang w:val="kk-KZ"/>
        </w:rPr>
        <w:t xml:space="preserve">Ілік септік. </w:t>
      </w:r>
      <w:r w:rsidRPr="00944A4C">
        <w:rPr>
          <w:sz w:val="28"/>
          <w:szCs w:val="28"/>
          <w:lang w:val="kk-KZ"/>
        </w:rPr>
        <w:t xml:space="preserve">Сұрақтары: </w:t>
      </w:r>
      <w:r w:rsidRPr="00944A4C">
        <w:rPr>
          <w:b/>
          <w:bCs/>
          <w:sz w:val="28"/>
          <w:szCs w:val="28"/>
          <w:lang w:val="kk-KZ"/>
        </w:rPr>
        <w:t xml:space="preserve">кімнің? ненің? кімдердің? нелердіің? </w:t>
      </w:r>
      <w:r w:rsidRPr="00944A4C">
        <w:rPr>
          <w:sz w:val="28"/>
          <w:szCs w:val="28"/>
          <w:lang w:val="kk-KZ"/>
        </w:rPr>
        <w:t xml:space="preserve">Жалғаулары: </w:t>
      </w:r>
      <w:r w:rsidRPr="00944A4C">
        <w:rPr>
          <w:b/>
          <w:bCs/>
          <w:sz w:val="28"/>
          <w:szCs w:val="28"/>
          <w:lang w:val="kk-KZ"/>
        </w:rPr>
        <w:t>-ның, -нің, -дың, -дің, -тың, -тің.</w:t>
      </w:r>
    </w:p>
    <w:p w:rsidR="00944A4C" w:rsidRPr="00944A4C" w:rsidRDefault="00944A4C" w:rsidP="00944A4C">
      <w:pPr>
        <w:pStyle w:val="1"/>
        <w:ind w:firstLine="567"/>
        <w:jc w:val="both"/>
        <w:rPr>
          <w:sz w:val="28"/>
          <w:szCs w:val="28"/>
          <w:lang w:val="kk-KZ"/>
        </w:rPr>
      </w:pPr>
      <w:r w:rsidRPr="00944A4C">
        <w:rPr>
          <w:sz w:val="28"/>
          <w:szCs w:val="28"/>
          <w:lang w:val="kk-KZ"/>
        </w:rPr>
        <w:t xml:space="preserve">Бұлар дыбыс үндестігіне, буын үндестігіне қарай сөздерге әркелкі жалғанады. Ілік септік жалғауы сөздерге жалғанып та (ашық), жалғанбай да (жасырын) тұрады. Мысалы: </w:t>
      </w:r>
      <w:r w:rsidRPr="00944A4C">
        <w:rPr>
          <w:i/>
          <w:iCs/>
          <w:sz w:val="28"/>
          <w:szCs w:val="28"/>
          <w:lang w:val="kk-KZ"/>
        </w:rPr>
        <w:t>оның жоспары, үй іші.</w:t>
      </w:r>
      <w:r w:rsidRPr="00944A4C">
        <w:rPr>
          <w:sz w:val="28"/>
          <w:szCs w:val="28"/>
          <w:lang w:val="kk-KZ"/>
        </w:rPr>
        <w:t xml:space="preserve"> Ілік жалғаулы сөз тәуелдік жалғаулы сөзбен байланысып келеді.. Мұндай жағдайда, ілік жалғаулы сөз иемденуші (меншіктенуші.) болып жұмсалады. Ілік жалғаулы сөз сөйлемде анықтауыш қызметін атқарады. Мысалы: </w:t>
      </w:r>
      <w:r w:rsidRPr="00944A4C">
        <w:rPr>
          <w:i/>
          <w:iCs/>
          <w:sz w:val="28"/>
          <w:szCs w:val="28"/>
          <w:lang w:val="kk-KZ"/>
        </w:rPr>
        <w:t>ағаштың жапырақтары, жұмыстың жоспары.</w:t>
      </w:r>
    </w:p>
    <w:p w:rsidR="00944A4C" w:rsidRPr="00944A4C" w:rsidRDefault="00944A4C" w:rsidP="00944A4C">
      <w:pPr>
        <w:pStyle w:val="1"/>
        <w:ind w:firstLine="567"/>
        <w:jc w:val="both"/>
        <w:rPr>
          <w:sz w:val="28"/>
          <w:szCs w:val="28"/>
          <w:lang w:val="kk-KZ"/>
        </w:rPr>
      </w:pPr>
      <w:r w:rsidRPr="00944A4C">
        <w:rPr>
          <w:sz w:val="28"/>
          <w:szCs w:val="28"/>
          <w:lang w:val="kk-KZ"/>
        </w:rPr>
        <w:t xml:space="preserve">Сонымен бірге ілік септігінде сөз өзінен кейінгі тәуелдік жалғаулы сөзбен қосылып, күрделі сөз құрауы мүмкін. Мысалы: </w:t>
      </w:r>
      <w:r w:rsidRPr="00944A4C">
        <w:rPr>
          <w:i/>
          <w:iCs/>
          <w:sz w:val="28"/>
          <w:szCs w:val="28"/>
          <w:lang w:val="kk-KZ"/>
        </w:rPr>
        <w:t>Абай көшесі, үй іші, ауылдың халқы, т. б.</w:t>
      </w:r>
    </w:p>
    <w:p w:rsidR="00944A4C" w:rsidRPr="00944A4C" w:rsidRDefault="00944A4C" w:rsidP="00944A4C">
      <w:pPr>
        <w:pStyle w:val="1"/>
        <w:ind w:firstLine="567"/>
        <w:jc w:val="both"/>
        <w:rPr>
          <w:sz w:val="28"/>
          <w:szCs w:val="28"/>
          <w:lang w:val="kk-KZ"/>
        </w:rPr>
      </w:pPr>
      <w:r w:rsidRPr="00944A4C">
        <w:rPr>
          <w:sz w:val="28"/>
          <w:szCs w:val="28"/>
          <w:lang w:val="kk-KZ"/>
        </w:rPr>
        <w:t xml:space="preserve">Ілік жалғауы жалғанған сөз әр уақытта бір нәрсенің иесі болады. Егер жалқы есім мен жалпы есім қатар келсе, жалқы есімге ілік септігі жалғанбайды, ал жалпы есім тәуелдік жалғауынын үшінші жағында тұрады. Мысалы: </w:t>
      </w:r>
      <w:r w:rsidRPr="00944A4C">
        <w:rPr>
          <w:i/>
          <w:iCs/>
          <w:sz w:val="28"/>
          <w:szCs w:val="28"/>
          <w:lang w:val="kk-KZ"/>
        </w:rPr>
        <w:t>Абылайхан көшесі, Алматы қаласы, Балқаш қаласы.</w:t>
      </w:r>
    </w:p>
    <w:p w:rsidR="00944A4C" w:rsidRDefault="00944A4C" w:rsidP="00944A4C">
      <w:pPr>
        <w:pStyle w:val="1"/>
        <w:ind w:firstLine="567"/>
        <w:jc w:val="both"/>
        <w:rPr>
          <w:sz w:val="28"/>
          <w:szCs w:val="28"/>
        </w:rPr>
      </w:pPr>
      <w:r w:rsidRPr="00944A4C">
        <w:rPr>
          <w:b/>
          <w:bCs/>
          <w:sz w:val="28"/>
          <w:szCs w:val="28"/>
          <w:lang w:val="kk-KZ"/>
        </w:rPr>
        <w:t xml:space="preserve">Барыс септік. </w:t>
      </w:r>
      <w:r w:rsidRPr="00944A4C">
        <w:rPr>
          <w:sz w:val="28"/>
          <w:szCs w:val="28"/>
          <w:lang w:val="kk-KZ"/>
        </w:rPr>
        <w:t xml:space="preserve">Сұрақтары: </w:t>
      </w:r>
      <w:r w:rsidRPr="00944A4C">
        <w:rPr>
          <w:b/>
          <w:bCs/>
          <w:sz w:val="28"/>
          <w:szCs w:val="28"/>
          <w:lang w:val="kk-KZ"/>
        </w:rPr>
        <w:t xml:space="preserve">кімге? неге? қайда? </w:t>
      </w:r>
      <w:r>
        <w:rPr>
          <w:sz w:val="28"/>
          <w:szCs w:val="28"/>
        </w:rPr>
        <w:t xml:space="preserve">Жалғаулары: </w:t>
      </w:r>
      <w:r>
        <w:rPr>
          <w:b/>
          <w:bCs/>
          <w:sz w:val="28"/>
          <w:szCs w:val="28"/>
        </w:rPr>
        <w:t xml:space="preserve">-ға, -ге, қа, -ке, -а, -е, -на, -не. </w:t>
      </w:r>
      <w:r>
        <w:rPr>
          <w:sz w:val="28"/>
          <w:szCs w:val="28"/>
        </w:rPr>
        <w:t xml:space="preserve">Бұл жалғаулар ашық та, жасырын да келе береді. Мысалы: </w:t>
      </w:r>
      <w:r>
        <w:rPr>
          <w:i/>
          <w:iCs/>
          <w:sz w:val="28"/>
          <w:szCs w:val="28"/>
        </w:rPr>
        <w:t>Білгенге маржан, білмеске арзан. Ақ кірді сақал-мұрт, шашыма.</w:t>
      </w:r>
      <w:r>
        <w:rPr>
          <w:sz w:val="28"/>
          <w:szCs w:val="28"/>
        </w:rPr>
        <w:t xml:space="preserve"> Соңғысы бірыңғай сөйлем мүшесі болғанда көбірек байқалады. Бұл септіктегі сөз </w:t>
      </w:r>
      <w:r>
        <w:rPr>
          <w:sz w:val="28"/>
          <w:szCs w:val="28"/>
        </w:rPr>
        <w:lastRenderedPageBreak/>
        <w:t xml:space="preserve">әрқашан етістіктен болған мүшемен тікелей де, жанамалай да байланысып, негізінен қимылдың </w:t>
      </w:r>
      <w:r>
        <w:rPr>
          <w:b/>
          <w:bCs/>
          <w:sz w:val="28"/>
          <w:szCs w:val="28"/>
        </w:rPr>
        <w:t xml:space="preserve">бағытын, мақсатын </w:t>
      </w:r>
      <w:r>
        <w:rPr>
          <w:sz w:val="28"/>
          <w:szCs w:val="28"/>
        </w:rPr>
        <w:t xml:space="preserve">білдіреді. Мысалы: </w:t>
      </w:r>
      <w:r>
        <w:rPr>
          <w:i/>
          <w:iCs/>
          <w:sz w:val="28"/>
          <w:szCs w:val="28"/>
        </w:rPr>
        <w:t>Ол Мәскеуге кетті (бағыт). Ол кітапханаға кітап алуға кетті</w:t>
      </w:r>
      <w:r>
        <w:rPr>
          <w:sz w:val="28"/>
          <w:szCs w:val="28"/>
        </w:rPr>
        <w:t xml:space="preserve"> (мақсат). Кейде ауызекі сөйлеуде </w:t>
      </w:r>
      <w:r>
        <w:rPr>
          <w:i/>
          <w:iCs/>
          <w:sz w:val="28"/>
          <w:szCs w:val="28"/>
        </w:rPr>
        <w:t xml:space="preserve">Ол дүкенге </w:t>
      </w:r>
      <w:r>
        <w:rPr>
          <w:b/>
          <w:i/>
          <w:iCs/>
          <w:sz w:val="28"/>
          <w:szCs w:val="28"/>
        </w:rPr>
        <w:t>нан</w:t>
      </w:r>
      <w:r>
        <w:rPr>
          <w:b/>
          <w:bCs/>
          <w:i/>
          <w:iCs/>
          <w:sz w:val="28"/>
          <w:szCs w:val="28"/>
        </w:rPr>
        <w:t xml:space="preserve">ға, сүтке, айранға </w:t>
      </w:r>
      <w:r>
        <w:rPr>
          <w:i/>
          <w:iCs/>
          <w:sz w:val="28"/>
          <w:szCs w:val="28"/>
        </w:rPr>
        <w:t>кетті (сатып алуға</w:t>
      </w:r>
      <w:r>
        <w:rPr>
          <w:sz w:val="28"/>
          <w:szCs w:val="28"/>
        </w:rPr>
        <w:t xml:space="preserve"> сөзі айтыла бермейдіі).</w:t>
      </w:r>
    </w:p>
    <w:p w:rsidR="00944A4C" w:rsidRDefault="00944A4C" w:rsidP="00944A4C">
      <w:pPr>
        <w:pStyle w:val="1"/>
        <w:ind w:firstLine="567"/>
        <w:jc w:val="both"/>
        <w:rPr>
          <w:sz w:val="28"/>
          <w:szCs w:val="28"/>
        </w:rPr>
      </w:pPr>
      <w:r>
        <w:rPr>
          <w:sz w:val="28"/>
          <w:szCs w:val="28"/>
        </w:rPr>
        <w:t xml:space="preserve">Барыс жалғаулы сөз сөйлемде толықтауыш қызметін атқарады. Мысалы: </w:t>
      </w:r>
      <w:r>
        <w:rPr>
          <w:i/>
          <w:iCs/>
          <w:sz w:val="28"/>
          <w:szCs w:val="28"/>
        </w:rPr>
        <w:t>Олар машинаға кірді. Жолдасыма хат жаздым.</w:t>
      </w:r>
    </w:p>
    <w:p w:rsidR="00944A4C" w:rsidRDefault="00944A4C" w:rsidP="00944A4C">
      <w:pPr>
        <w:pStyle w:val="1"/>
        <w:ind w:firstLine="567"/>
        <w:jc w:val="both"/>
        <w:rPr>
          <w:sz w:val="28"/>
          <w:szCs w:val="28"/>
        </w:rPr>
      </w:pPr>
      <w:r>
        <w:rPr>
          <w:i/>
          <w:iCs/>
          <w:sz w:val="28"/>
          <w:szCs w:val="28"/>
        </w:rPr>
        <w:t>Дейін, тарта, қарай</w:t>
      </w:r>
      <w:r>
        <w:rPr>
          <w:sz w:val="28"/>
          <w:szCs w:val="28"/>
        </w:rPr>
        <w:t xml:space="preserve"> сияқты шылаулар өзінің алдында келетін сөздер барыс жалғауында тұруын қажет етеді. Мысалы: </w:t>
      </w:r>
      <w:r>
        <w:rPr>
          <w:i/>
          <w:iCs/>
          <w:sz w:val="28"/>
          <w:szCs w:val="28"/>
        </w:rPr>
        <w:t>Ол үйге қарай кетті.</w:t>
      </w:r>
    </w:p>
    <w:p w:rsidR="00944A4C" w:rsidRDefault="00944A4C" w:rsidP="00944A4C">
      <w:pPr>
        <w:pStyle w:val="1"/>
        <w:ind w:firstLine="567"/>
        <w:jc w:val="both"/>
        <w:rPr>
          <w:sz w:val="28"/>
          <w:szCs w:val="28"/>
        </w:rPr>
      </w:pPr>
      <w:r>
        <w:rPr>
          <w:b/>
          <w:bCs/>
          <w:sz w:val="28"/>
          <w:szCs w:val="28"/>
        </w:rPr>
        <w:t xml:space="preserve">Табыс септік. </w:t>
      </w:r>
      <w:r>
        <w:rPr>
          <w:sz w:val="28"/>
          <w:szCs w:val="28"/>
        </w:rPr>
        <w:t xml:space="preserve">Сұрақтары: </w:t>
      </w:r>
      <w:r>
        <w:rPr>
          <w:b/>
          <w:bCs/>
          <w:sz w:val="28"/>
          <w:szCs w:val="28"/>
        </w:rPr>
        <w:t xml:space="preserve">кімді? нені? </w:t>
      </w:r>
      <w:r>
        <w:rPr>
          <w:sz w:val="28"/>
          <w:szCs w:val="28"/>
        </w:rPr>
        <w:t xml:space="preserve">Табыс септіктің жалғаулары: </w:t>
      </w:r>
      <w:r>
        <w:rPr>
          <w:b/>
          <w:bCs/>
          <w:sz w:val="28"/>
          <w:szCs w:val="28"/>
        </w:rPr>
        <w:t xml:space="preserve">-ды, -ді, -ты, -ті, -ны, -ні, -н. </w:t>
      </w:r>
      <w:r>
        <w:rPr>
          <w:sz w:val="28"/>
          <w:szCs w:val="28"/>
        </w:rPr>
        <w:t xml:space="preserve">Бұл жалғаулар да кейде ашық, кейде жасырын түрде келе береді. Табыс септікті сөз үнемі етістікпен байланысып, амалмен, іспен тікелей қатынаста болады. Табыс жалғаулы сөз сөйлемде толықтауыш болады. Табыс жалғаулы сөз нақты белгіні, нәрсені көрсеткенде немесе тәуелдік жалғаулы сөздермен келгенде, ашық түрде келіп, тура толықтауыш қызметінде де жұмсалады. Мысалы: </w:t>
      </w:r>
      <w:r>
        <w:rPr>
          <w:i/>
          <w:iCs/>
          <w:sz w:val="28"/>
          <w:szCs w:val="28"/>
        </w:rPr>
        <w:t>Сіз мына кітапты алыңыз. Жолдасымды көрдім.</w:t>
      </w:r>
    </w:p>
    <w:p w:rsidR="00944A4C" w:rsidRDefault="00944A4C" w:rsidP="00944A4C">
      <w:pPr>
        <w:pStyle w:val="1"/>
        <w:ind w:firstLine="567"/>
        <w:jc w:val="both"/>
        <w:rPr>
          <w:sz w:val="28"/>
          <w:szCs w:val="28"/>
        </w:rPr>
      </w:pPr>
      <w:r>
        <w:rPr>
          <w:sz w:val="28"/>
          <w:szCs w:val="28"/>
        </w:rPr>
        <w:t xml:space="preserve">Нақтылықты көрсетпеген жағдайда табыс септігі сөздерге жалғанбайды: </w:t>
      </w:r>
      <w:r>
        <w:rPr>
          <w:i/>
          <w:iCs/>
          <w:sz w:val="28"/>
          <w:szCs w:val="28"/>
        </w:rPr>
        <w:t>Мен дүкеннен кітап алдым. Мен мына кітапты дүкеннен алдым.</w:t>
      </w:r>
      <w:r>
        <w:rPr>
          <w:sz w:val="28"/>
          <w:szCs w:val="28"/>
        </w:rPr>
        <w:t xml:space="preserve"> Тәуелді жалғаулы сөздің бәріне дерлік табыс септігі жалғанады: </w:t>
      </w:r>
      <w:r>
        <w:rPr>
          <w:i/>
          <w:iCs/>
          <w:sz w:val="28"/>
          <w:szCs w:val="28"/>
        </w:rPr>
        <w:t>досымды, досыңды көрдім; қулағымды, жүрегімді тексеріңіз.</w:t>
      </w:r>
    </w:p>
    <w:p w:rsidR="00944A4C" w:rsidRDefault="00944A4C" w:rsidP="00944A4C">
      <w:pPr>
        <w:pStyle w:val="1"/>
        <w:ind w:firstLine="567"/>
        <w:jc w:val="both"/>
        <w:rPr>
          <w:sz w:val="28"/>
          <w:szCs w:val="28"/>
        </w:rPr>
      </w:pPr>
      <w:r>
        <w:rPr>
          <w:sz w:val="28"/>
          <w:szCs w:val="28"/>
        </w:rPr>
        <w:t xml:space="preserve">Табыс септіктегі сөздер бірыңғай сөйлем мүшесі болғанда, табыс септіктің жалғауы ең соңғы сөзге ғана жалғанады. Мысалы: </w:t>
      </w:r>
      <w:r>
        <w:rPr>
          <w:i/>
          <w:iCs/>
          <w:sz w:val="28"/>
          <w:szCs w:val="28"/>
        </w:rPr>
        <w:t xml:space="preserve">Қараман мен Қобыландының </w:t>
      </w:r>
      <w:r>
        <w:rPr>
          <w:b/>
          <w:bCs/>
          <w:i/>
          <w:iCs/>
          <w:sz w:val="28"/>
          <w:szCs w:val="28"/>
        </w:rPr>
        <w:t xml:space="preserve">аяк, колын </w:t>
      </w:r>
      <w:r>
        <w:rPr>
          <w:i/>
          <w:iCs/>
          <w:sz w:val="28"/>
          <w:szCs w:val="28"/>
        </w:rPr>
        <w:t>байлады</w:t>
      </w:r>
      <w:r>
        <w:rPr>
          <w:sz w:val="28"/>
          <w:szCs w:val="28"/>
        </w:rPr>
        <w:t xml:space="preserve"> («Қобыланды батыр»), Сөйлемде табыс септігіндегі сөздің жалғауы жасырын келсе, ол жанама толықтауыш болады.</w:t>
      </w:r>
    </w:p>
    <w:p w:rsidR="00944A4C" w:rsidRDefault="00944A4C" w:rsidP="00944A4C">
      <w:pPr>
        <w:pStyle w:val="1"/>
        <w:ind w:firstLine="567"/>
        <w:jc w:val="both"/>
        <w:rPr>
          <w:sz w:val="28"/>
          <w:szCs w:val="28"/>
        </w:rPr>
      </w:pPr>
      <w:r>
        <w:rPr>
          <w:b/>
          <w:bCs/>
          <w:sz w:val="28"/>
          <w:szCs w:val="28"/>
        </w:rPr>
        <w:t xml:space="preserve">Жатыс септік. </w:t>
      </w:r>
      <w:r>
        <w:rPr>
          <w:sz w:val="28"/>
          <w:szCs w:val="28"/>
        </w:rPr>
        <w:t xml:space="preserve">Сұрақтары: </w:t>
      </w:r>
      <w:r>
        <w:rPr>
          <w:b/>
          <w:bCs/>
          <w:sz w:val="28"/>
          <w:szCs w:val="28"/>
        </w:rPr>
        <w:t xml:space="preserve">кімде? неде? қайда? қашан? </w:t>
      </w:r>
      <w:r>
        <w:rPr>
          <w:sz w:val="28"/>
          <w:szCs w:val="28"/>
        </w:rPr>
        <w:t xml:space="preserve">Жатыс септіктің жалғаулары: </w:t>
      </w:r>
      <w:r>
        <w:rPr>
          <w:b/>
          <w:bCs/>
          <w:sz w:val="28"/>
          <w:szCs w:val="28"/>
        </w:rPr>
        <w:t xml:space="preserve">-да, -де, -та, -те, -нда, -нде. </w:t>
      </w:r>
      <w:r>
        <w:rPr>
          <w:bCs/>
          <w:sz w:val="28"/>
          <w:szCs w:val="28"/>
        </w:rPr>
        <w:t>Бұл</w:t>
      </w:r>
      <w:r>
        <w:rPr>
          <w:b/>
          <w:bCs/>
          <w:sz w:val="28"/>
          <w:szCs w:val="28"/>
        </w:rPr>
        <w:t xml:space="preserve"> </w:t>
      </w:r>
      <w:r>
        <w:rPr>
          <w:sz w:val="28"/>
          <w:szCs w:val="28"/>
        </w:rPr>
        <w:t>септіктегі сөздер негізінде мекендік (орын), көлемдік, мезгілдік мағынада жұмсалып, етістіктен болған мүшеге қызмет етеді. Мысалы:</w:t>
      </w:r>
    </w:p>
    <w:p w:rsidR="00944A4C" w:rsidRDefault="00944A4C" w:rsidP="00944A4C">
      <w:pPr>
        <w:pStyle w:val="1"/>
        <w:ind w:firstLine="567"/>
        <w:jc w:val="both"/>
        <w:rPr>
          <w:sz w:val="28"/>
          <w:szCs w:val="28"/>
        </w:rPr>
      </w:pPr>
      <w:r>
        <w:rPr>
          <w:sz w:val="28"/>
          <w:szCs w:val="28"/>
        </w:rPr>
        <w:t xml:space="preserve">1. </w:t>
      </w:r>
      <w:r>
        <w:rPr>
          <w:i/>
          <w:iCs/>
          <w:sz w:val="28"/>
          <w:szCs w:val="28"/>
        </w:rPr>
        <w:t xml:space="preserve">Үшеуі </w:t>
      </w:r>
      <w:r>
        <w:rPr>
          <w:b/>
          <w:bCs/>
          <w:i/>
          <w:iCs/>
          <w:sz w:val="28"/>
          <w:szCs w:val="28"/>
        </w:rPr>
        <w:t xml:space="preserve">жолда </w:t>
      </w:r>
      <w:r>
        <w:rPr>
          <w:i/>
          <w:iCs/>
          <w:sz w:val="28"/>
          <w:szCs w:val="28"/>
        </w:rPr>
        <w:t xml:space="preserve">келе жатып бір уыс сұлы тауып алыпты (ертегі). </w:t>
      </w:r>
      <w:r>
        <w:rPr>
          <w:sz w:val="28"/>
          <w:szCs w:val="28"/>
        </w:rPr>
        <w:t xml:space="preserve">2. </w:t>
      </w:r>
      <w:r>
        <w:rPr>
          <w:i/>
          <w:iCs/>
          <w:sz w:val="28"/>
          <w:szCs w:val="28"/>
        </w:rPr>
        <w:t xml:space="preserve">Байлық </w:t>
      </w:r>
      <w:r>
        <w:rPr>
          <w:b/>
          <w:bCs/>
          <w:i/>
          <w:iCs/>
          <w:sz w:val="28"/>
          <w:szCs w:val="28"/>
        </w:rPr>
        <w:t xml:space="preserve">еңбекте, </w:t>
      </w:r>
      <w:r>
        <w:rPr>
          <w:i/>
          <w:iCs/>
          <w:sz w:val="28"/>
          <w:szCs w:val="28"/>
        </w:rPr>
        <w:t xml:space="preserve">жерде. 3. Сабақ </w:t>
      </w:r>
      <w:r>
        <w:rPr>
          <w:b/>
          <w:bCs/>
          <w:i/>
          <w:iCs/>
          <w:sz w:val="28"/>
          <w:szCs w:val="28"/>
        </w:rPr>
        <w:t xml:space="preserve">кыркүйекте </w:t>
      </w:r>
      <w:r>
        <w:rPr>
          <w:i/>
          <w:iCs/>
          <w:sz w:val="28"/>
          <w:szCs w:val="28"/>
        </w:rPr>
        <w:t xml:space="preserve">басталады. 4. Маган </w:t>
      </w:r>
      <w:r>
        <w:rPr>
          <w:b/>
          <w:bCs/>
          <w:i/>
          <w:iCs/>
          <w:sz w:val="28"/>
          <w:szCs w:val="28"/>
        </w:rPr>
        <w:t xml:space="preserve">кыркүйектің бірінде, дүйсенбіде сағат екіде </w:t>
      </w:r>
      <w:r>
        <w:rPr>
          <w:i/>
          <w:iCs/>
          <w:sz w:val="28"/>
          <w:szCs w:val="28"/>
        </w:rPr>
        <w:t>кел.</w:t>
      </w:r>
    </w:p>
    <w:p w:rsidR="00944A4C" w:rsidRDefault="00944A4C" w:rsidP="00944A4C">
      <w:pPr>
        <w:pStyle w:val="1"/>
        <w:ind w:firstLine="567"/>
        <w:jc w:val="both"/>
        <w:rPr>
          <w:sz w:val="28"/>
          <w:szCs w:val="28"/>
        </w:rPr>
      </w:pPr>
      <w:r>
        <w:rPr>
          <w:sz w:val="28"/>
          <w:szCs w:val="28"/>
        </w:rPr>
        <w:t xml:space="preserve">Жатыс септік </w:t>
      </w:r>
      <w:r>
        <w:rPr>
          <w:b/>
          <w:bCs/>
          <w:sz w:val="28"/>
          <w:szCs w:val="28"/>
        </w:rPr>
        <w:t xml:space="preserve">қашан? </w:t>
      </w:r>
      <w:r>
        <w:rPr>
          <w:sz w:val="28"/>
          <w:szCs w:val="28"/>
        </w:rPr>
        <w:t xml:space="preserve">деген сүраққа жауап беріп, жыл мезгілі </w:t>
      </w:r>
      <w:r>
        <w:rPr>
          <w:i/>
          <w:iCs/>
          <w:sz w:val="28"/>
          <w:szCs w:val="28"/>
        </w:rPr>
        <w:t>қыста, көктемде, жазда, кузде; аптада, дуйсенбіде, сагат екіде, ма- мырдың бесінде, т. б.</w:t>
      </w:r>
      <w:r>
        <w:rPr>
          <w:sz w:val="28"/>
          <w:szCs w:val="28"/>
        </w:rPr>
        <w:t xml:space="preserve"> болып айтылады.</w:t>
      </w:r>
    </w:p>
    <w:p w:rsidR="00944A4C" w:rsidRDefault="00944A4C" w:rsidP="00944A4C">
      <w:pPr>
        <w:pStyle w:val="1"/>
        <w:ind w:firstLine="567"/>
        <w:jc w:val="both"/>
        <w:rPr>
          <w:sz w:val="28"/>
          <w:szCs w:val="28"/>
        </w:rPr>
      </w:pPr>
      <w:r>
        <w:rPr>
          <w:sz w:val="28"/>
          <w:szCs w:val="28"/>
        </w:rPr>
        <w:t xml:space="preserve">Жатыс жалғаулы сөз </w:t>
      </w:r>
      <w:r>
        <w:rPr>
          <w:b/>
          <w:bCs/>
          <w:sz w:val="28"/>
          <w:szCs w:val="28"/>
        </w:rPr>
        <w:t xml:space="preserve">кімде? неде? қайда? </w:t>
      </w:r>
      <w:r>
        <w:rPr>
          <w:sz w:val="28"/>
          <w:szCs w:val="28"/>
        </w:rPr>
        <w:t xml:space="preserve">деген сұрақтарға жауап беріп, пысықтауыш та болады. Мысалы: </w:t>
      </w:r>
      <w:r>
        <w:rPr>
          <w:i/>
          <w:iCs/>
          <w:sz w:val="28"/>
          <w:szCs w:val="28"/>
        </w:rPr>
        <w:t>Ол Алматыда тұрады.</w:t>
      </w:r>
      <w:r>
        <w:rPr>
          <w:sz w:val="28"/>
          <w:szCs w:val="28"/>
        </w:rPr>
        <w:t xml:space="preserve"> Жатыс септігінің </w:t>
      </w:r>
      <w:r>
        <w:rPr>
          <w:b/>
          <w:bCs/>
          <w:sz w:val="28"/>
          <w:szCs w:val="28"/>
        </w:rPr>
        <w:t xml:space="preserve">қайда? </w:t>
      </w:r>
      <w:r>
        <w:rPr>
          <w:sz w:val="28"/>
          <w:szCs w:val="28"/>
        </w:rPr>
        <w:t xml:space="preserve">сұрағы кеңістікке ғана қойылады. Оны </w:t>
      </w:r>
      <w:r>
        <w:rPr>
          <w:b/>
          <w:bCs/>
          <w:sz w:val="28"/>
          <w:szCs w:val="28"/>
        </w:rPr>
        <w:t xml:space="preserve">кімде? </w:t>
      </w:r>
      <w:r>
        <w:rPr>
          <w:sz w:val="28"/>
          <w:szCs w:val="28"/>
        </w:rPr>
        <w:t>сұрағымен шатастырып алмау керек.</w:t>
      </w:r>
    </w:p>
    <w:p w:rsidR="00944A4C" w:rsidRDefault="00944A4C" w:rsidP="00944A4C">
      <w:pPr>
        <w:pStyle w:val="1"/>
        <w:ind w:firstLine="567"/>
        <w:jc w:val="both"/>
        <w:rPr>
          <w:sz w:val="28"/>
          <w:szCs w:val="28"/>
        </w:rPr>
      </w:pPr>
      <w:r>
        <w:rPr>
          <w:b/>
          <w:bCs/>
          <w:sz w:val="28"/>
          <w:szCs w:val="28"/>
        </w:rPr>
        <w:t xml:space="preserve">Шығыс септік. </w:t>
      </w:r>
      <w:r>
        <w:rPr>
          <w:sz w:val="28"/>
          <w:szCs w:val="28"/>
        </w:rPr>
        <w:t xml:space="preserve">Сұрақтары: </w:t>
      </w:r>
      <w:r>
        <w:rPr>
          <w:b/>
          <w:bCs/>
          <w:sz w:val="28"/>
          <w:szCs w:val="28"/>
        </w:rPr>
        <w:t xml:space="preserve">кімнен? неден? қайдан? </w:t>
      </w:r>
      <w:r>
        <w:rPr>
          <w:sz w:val="28"/>
          <w:szCs w:val="28"/>
        </w:rPr>
        <w:t xml:space="preserve">Жалғаулары: </w:t>
      </w:r>
      <w:r>
        <w:rPr>
          <w:b/>
          <w:bCs/>
          <w:sz w:val="28"/>
          <w:szCs w:val="28"/>
        </w:rPr>
        <w:t xml:space="preserve">-дан, -ден, -тан, -тен, -нан, -нен. </w:t>
      </w:r>
      <w:r>
        <w:rPr>
          <w:sz w:val="28"/>
          <w:szCs w:val="28"/>
        </w:rPr>
        <w:t xml:space="preserve">Бұл септіктің беретін мағынасы басқаларға қарағанда кең, олар іс-әрекеттің шыққан орнын, себебін, мезгілін, мөлшерін, басқа да әрқилы мағыналарды білдіреді. Мысалы: </w:t>
      </w:r>
      <w:r>
        <w:rPr>
          <w:i/>
          <w:iCs/>
          <w:sz w:val="28"/>
          <w:szCs w:val="28"/>
        </w:rPr>
        <w:t xml:space="preserve">Бұлақ таудан ағады. Көз көруден тыйылмас, көңіл сенуден тыйылмас. Шегірткеден қорыққан егін екпес. Абай осы отырғаннан таң атқанша тапжылган жоқ </w:t>
      </w:r>
      <w:r>
        <w:rPr>
          <w:sz w:val="28"/>
          <w:szCs w:val="28"/>
        </w:rPr>
        <w:t xml:space="preserve">(М. Ә.). </w:t>
      </w:r>
      <w:r>
        <w:rPr>
          <w:i/>
          <w:iCs/>
          <w:sz w:val="28"/>
          <w:szCs w:val="28"/>
        </w:rPr>
        <w:lastRenderedPageBreak/>
        <w:t>Ойыншық қагаздан, темірден, ағаштан жасалған.</w:t>
      </w:r>
    </w:p>
    <w:p w:rsidR="00944A4C" w:rsidRDefault="00944A4C" w:rsidP="00944A4C">
      <w:pPr>
        <w:pStyle w:val="1"/>
        <w:ind w:firstLine="567"/>
        <w:jc w:val="both"/>
        <w:rPr>
          <w:sz w:val="28"/>
          <w:szCs w:val="28"/>
        </w:rPr>
      </w:pPr>
      <w:r>
        <w:rPr>
          <w:sz w:val="28"/>
          <w:szCs w:val="28"/>
        </w:rPr>
        <w:t xml:space="preserve">Осы мағыналарына қарай шығыс септікті сөз сөйлемде толықтауыш та, кейде баяндауыш та болады. Мысалы: </w:t>
      </w:r>
      <w:r>
        <w:rPr>
          <w:i/>
          <w:iCs/>
          <w:sz w:val="28"/>
          <w:szCs w:val="28"/>
        </w:rPr>
        <w:t>Сөйлем сөзден құралады. Көргеннен, білгеннен аспақ — ой мешеулігінен.</w:t>
      </w:r>
      <w:r>
        <w:rPr>
          <w:sz w:val="28"/>
          <w:szCs w:val="28"/>
        </w:rPr>
        <w:t xml:space="preserve"> Бірыңғай мүшелер ретінде жұмсалғанда, олардың бәріне бірдей шығыс септіктің жалғауы жалғануы да, жалғанбауы да мүмкін: </w:t>
      </w:r>
      <w:r>
        <w:rPr>
          <w:i/>
          <w:iCs/>
          <w:sz w:val="28"/>
          <w:szCs w:val="28"/>
        </w:rPr>
        <w:t>Сол кезде бақшада жастықтан, бақыттан, шаттықтан, сұлулықтан тасып шыққан күлкі шықты</w:t>
      </w:r>
      <w:r>
        <w:rPr>
          <w:sz w:val="28"/>
          <w:szCs w:val="28"/>
        </w:rPr>
        <w:t xml:space="preserve"> (С. Ерубаев). </w:t>
      </w:r>
      <w:r>
        <w:rPr>
          <w:i/>
          <w:iCs/>
          <w:sz w:val="28"/>
          <w:szCs w:val="28"/>
        </w:rPr>
        <w:t>Орынбор, Троицкіде кіші жүзден оқып шыққан қазақ бар ма?</w:t>
      </w:r>
      <w:r>
        <w:rPr>
          <w:sz w:val="28"/>
          <w:szCs w:val="28"/>
        </w:rPr>
        <w:t xml:space="preserve"> (М. Әуезов). Шығыс септігінде тұрған сөздер өзінен кейін барыс септігінде тұрған сөздерді керек етеді. Мысалы: </w:t>
      </w:r>
      <w:r>
        <w:rPr>
          <w:i/>
          <w:iCs/>
          <w:sz w:val="28"/>
          <w:szCs w:val="28"/>
        </w:rPr>
        <w:t>жылдан-жылга, күннен-күнге, айдан айга.</w:t>
      </w:r>
    </w:p>
    <w:p w:rsidR="00944A4C" w:rsidRDefault="00944A4C" w:rsidP="00944A4C">
      <w:pPr>
        <w:pStyle w:val="1"/>
        <w:ind w:firstLine="567"/>
        <w:jc w:val="both"/>
        <w:rPr>
          <w:sz w:val="28"/>
          <w:szCs w:val="28"/>
        </w:rPr>
      </w:pPr>
      <w:r>
        <w:rPr>
          <w:b/>
          <w:bCs/>
          <w:sz w:val="28"/>
          <w:szCs w:val="28"/>
        </w:rPr>
        <w:t xml:space="preserve">Көмектес септік. </w:t>
      </w:r>
      <w:r>
        <w:rPr>
          <w:sz w:val="28"/>
          <w:szCs w:val="28"/>
        </w:rPr>
        <w:t xml:space="preserve">Сұрақтары: </w:t>
      </w:r>
      <w:r>
        <w:rPr>
          <w:b/>
          <w:bCs/>
          <w:sz w:val="28"/>
          <w:szCs w:val="28"/>
        </w:rPr>
        <w:t xml:space="preserve">кіммен? немен? қалай? </w:t>
      </w:r>
      <w:r>
        <w:rPr>
          <w:sz w:val="28"/>
          <w:szCs w:val="28"/>
        </w:rPr>
        <w:t xml:space="preserve">Көмектес септік жалғаулары: </w:t>
      </w:r>
      <w:r>
        <w:rPr>
          <w:b/>
          <w:bCs/>
          <w:sz w:val="28"/>
          <w:szCs w:val="28"/>
        </w:rPr>
        <w:t xml:space="preserve">-мен, -бен, -пен. </w:t>
      </w:r>
      <w:r>
        <w:rPr>
          <w:sz w:val="28"/>
          <w:szCs w:val="28"/>
        </w:rPr>
        <w:t xml:space="preserve">Кейде бұл жалғаулар </w:t>
      </w:r>
      <w:r>
        <w:rPr>
          <w:b/>
          <w:bCs/>
          <w:sz w:val="28"/>
          <w:szCs w:val="28"/>
        </w:rPr>
        <w:t xml:space="preserve">-менен, -бенен, -пенен </w:t>
      </w:r>
      <w:r>
        <w:rPr>
          <w:sz w:val="28"/>
          <w:szCs w:val="28"/>
        </w:rPr>
        <w:t>түрінде де келеді. Бұл септіктің жалғауларының жуан түрі болмайды. Бұл септіктің де мағыналары мен қызметтерінің өрісі өте кең:</w:t>
      </w:r>
    </w:p>
    <w:p w:rsidR="00944A4C" w:rsidRDefault="00944A4C" w:rsidP="00944A4C">
      <w:pPr>
        <w:pStyle w:val="1"/>
        <w:ind w:firstLine="567"/>
        <w:jc w:val="both"/>
        <w:rPr>
          <w:sz w:val="28"/>
          <w:szCs w:val="28"/>
        </w:rPr>
      </w:pPr>
      <w:r>
        <w:rPr>
          <w:sz w:val="28"/>
          <w:szCs w:val="28"/>
        </w:rPr>
        <w:t xml:space="preserve">1) істің қандай құралмен істелінгенін білдіреді: </w:t>
      </w:r>
      <w:r>
        <w:rPr>
          <w:i/>
          <w:iCs/>
          <w:sz w:val="28"/>
          <w:szCs w:val="28"/>
        </w:rPr>
        <w:t>Ағашты арамен кесіп, балтамен усақтады;</w:t>
      </w:r>
    </w:p>
    <w:p w:rsidR="00944A4C" w:rsidRDefault="00944A4C" w:rsidP="00944A4C">
      <w:pPr>
        <w:pStyle w:val="1"/>
        <w:numPr>
          <w:ilvl w:val="0"/>
          <w:numId w:val="9"/>
        </w:numPr>
        <w:tabs>
          <w:tab w:val="left" w:pos="644"/>
        </w:tabs>
        <w:ind w:firstLine="567"/>
        <w:rPr>
          <w:sz w:val="28"/>
          <w:szCs w:val="28"/>
        </w:rPr>
      </w:pPr>
      <w:r>
        <w:rPr>
          <w:sz w:val="28"/>
          <w:szCs w:val="28"/>
        </w:rPr>
        <w:t xml:space="preserve">істің, қимылдың істелу тәсілін білдіреді: </w:t>
      </w:r>
      <w:r>
        <w:rPr>
          <w:i/>
          <w:iCs/>
          <w:sz w:val="28"/>
          <w:szCs w:val="28"/>
        </w:rPr>
        <w:t>Асықпаган арбамен қоянга жетеді;</w:t>
      </w:r>
    </w:p>
    <w:p w:rsidR="00944A4C" w:rsidRDefault="00944A4C" w:rsidP="00944A4C">
      <w:pPr>
        <w:pStyle w:val="1"/>
        <w:numPr>
          <w:ilvl w:val="0"/>
          <w:numId w:val="9"/>
        </w:numPr>
        <w:tabs>
          <w:tab w:val="left" w:pos="965"/>
        </w:tabs>
        <w:ind w:firstLine="567"/>
        <w:jc w:val="both"/>
        <w:rPr>
          <w:sz w:val="28"/>
          <w:szCs w:val="28"/>
        </w:rPr>
      </w:pPr>
      <w:r>
        <w:rPr>
          <w:sz w:val="28"/>
          <w:szCs w:val="28"/>
        </w:rPr>
        <w:t xml:space="preserve">істің бірлесіп істелуін білдіреді. </w:t>
      </w:r>
      <w:r>
        <w:rPr>
          <w:i/>
          <w:iCs/>
          <w:sz w:val="28"/>
          <w:szCs w:val="28"/>
        </w:rPr>
        <w:t>Сен жолдасыңмен кел;</w:t>
      </w:r>
    </w:p>
    <w:p w:rsidR="00944A4C" w:rsidRDefault="00944A4C" w:rsidP="00944A4C">
      <w:pPr>
        <w:pStyle w:val="1"/>
        <w:numPr>
          <w:ilvl w:val="0"/>
          <w:numId w:val="9"/>
        </w:numPr>
        <w:tabs>
          <w:tab w:val="left" w:pos="965"/>
        </w:tabs>
        <w:ind w:firstLine="567"/>
        <w:jc w:val="both"/>
        <w:rPr>
          <w:sz w:val="28"/>
          <w:szCs w:val="28"/>
        </w:rPr>
      </w:pPr>
      <w:r>
        <w:rPr>
          <w:sz w:val="28"/>
          <w:szCs w:val="28"/>
        </w:rPr>
        <w:t xml:space="preserve">істің көлікпен орындалуын білдіреді: </w:t>
      </w:r>
      <w:r>
        <w:rPr>
          <w:i/>
          <w:iCs/>
          <w:sz w:val="28"/>
          <w:szCs w:val="28"/>
        </w:rPr>
        <w:t>Ол машинамен келді.</w:t>
      </w:r>
    </w:p>
    <w:p w:rsidR="00944A4C" w:rsidRDefault="00944A4C" w:rsidP="00944A4C">
      <w:pPr>
        <w:pStyle w:val="1"/>
        <w:ind w:firstLine="567"/>
        <w:jc w:val="both"/>
        <w:rPr>
          <w:sz w:val="28"/>
          <w:szCs w:val="28"/>
        </w:rPr>
      </w:pPr>
      <w:r>
        <w:rPr>
          <w:sz w:val="28"/>
          <w:szCs w:val="28"/>
        </w:rPr>
        <w:t xml:space="preserve">Сөйлемде түрлі сөзбен тіркесіп келуіне қарай бұлардан да басқа алуан түрлі мағынаны білдіреді. Осы мағыналарына сәйкес көмектес септікті сөз сөйлемде толықтауыш та, пысықтауыш та болады. Мысалы: </w:t>
      </w:r>
      <w:r>
        <w:rPr>
          <w:i/>
          <w:iCs/>
          <w:sz w:val="28"/>
          <w:szCs w:val="28"/>
        </w:rPr>
        <w:t>Таспен ұрганды аспен ұр. Оқығанды көңілге ықыласпен тоқылық. Ол адыр мен жоталарды кезумен келеді.</w:t>
      </w:r>
    </w:p>
    <w:p w:rsidR="001B7B3A" w:rsidRDefault="00EF53D7" w:rsidP="00944A4C">
      <w:pPr>
        <w:rPr>
          <w:lang w:val="ru-RU"/>
        </w:rPr>
      </w:pPr>
    </w:p>
    <w:p w:rsidR="00DF1826" w:rsidRDefault="00DF1826" w:rsidP="00DF1826">
      <w:pPr>
        <w:pStyle w:val="11"/>
        <w:keepNext/>
        <w:keepLines/>
        <w:spacing w:after="160"/>
        <w:ind w:firstLine="567"/>
        <w:jc w:val="center"/>
        <w:rPr>
          <w:sz w:val="28"/>
          <w:szCs w:val="28"/>
          <w:lang w:val="kk-KZ" w:eastAsia="kk-KZ" w:bidi="kk-KZ"/>
        </w:rPr>
      </w:pPr>
      <w:bookmarkStart w:id="5" w:name="bookmark10"/>
      <w:r>
        <w:rPr>
          <w:sz w:val="28"/>
          <w:szCs w:val="28"/>
        </w:rPr>
        <w:t>Жіктік жалғау</w:t>
      </w:r>
      <w:bookmarkEnd w:id="5"/>
    </w:p>
    <w:p w:rsidR="00DF1826" w:rsidRDefault="00DF1826" w:rsidP="00DF1826">
      <w:pPr>
        <w:pStyle w:val="1"/>
        <w:ind w:firstLine="567"/>
        <w:jc w:val="both"/>
        <w:rPr>
          <w:sz w:val="28"/>
          <w:szCs w:val="28"/>
        </w:rPr>
      </w:pPr>
      <w:r>
        <w:rPr>
          <w:sz w:val="28"/>
          <w:szCs w:val="28"/>
        </w:rPr>
        <w:t xml:space="preserve">Жіктік жалғауы басқа қосымшалар сияқты сөз бен сөзді байланыстырып, қарым-қатынасқа келтіріп тұрады. Жіктік жалғауы жалғанған сөз үнемі баяндауыш қызметінде жұмсалып, бастауышпен жақтық, шақтық жағынан қиыса байланысып келеді. Жіктік жалғауы баяндауыш қызметінде келетін барлық сөзге, тіпті жеке әріпке, сан есімдерге де жалғанады. Мысалы: </w:t>
      </w:r>
      <w:r>
        <w:rPr>
          <w:i/>
          <w:iCs/>
          <w:sz w:val="28"/>
          <w:szCs w:val="28"/>
        </w:rPr>
        <w:t>Мен инженермін. Сен инженерсің. Бүгін сенсің. Біз көппіз. Мен келдім. Сен келдің. Мен б-мын, сен с-сың. Ол — бес, сен алтысың.</w:t>
      </w:r>
    </w:p>
    <w:p w:rsidR="00DF1826" w:rsidRDefault="00DF1826" w:rsidP="00DF1826">
      <w:pPr>
        <w:pStyle w:val="1"/>
        <w:ind w:firstLine="567"/>
        <w:jc w:val="both"/>
        <w:rPr>
          <w:sz w:val="28"/>
          <w:szCs w:val="28"/>
        </w:rPr>
      </w:pPr>
      <w:r>
        <w:rPr>
          <w:sz w:val="28"/>
          <w:szCs w:val="28"/>
        </w:rPr>
        <w:t xml:space="preserve">Сөздерге жіктік жалғауы үш жақта, көпше, жекеше түрде жалғануын сөздің </w:t>
      </w:r>
      <w:r>
        <w:rPr>
          <w:b/>
          <w:bCs/>
          <w:sz w:val="28"/>
          <w:szCs w:val="28"/>
        </w:rPr>
        <w:t xml:space="preserve">жіктелуі </w:t>
      </w:r>
      <w:r>
        <w:rPr>
          <w:sz w:val="28"/>
          <w:szCs w:val="28"/>
        </w:rPr>
        <w:t>дейміз.</w:t>
      </w:r>
    </w:p>
    <w:p w:rsidR="00DF1826" w:rsidRDefault="00DF1826" w:rsidP="00DF1826">
      <w:pPr>
        <w:pStyle w:val="1"/>
        <w:ind w:firstLine="567"/>
        <w:jc w:val="both"/>
        <w:rPr>
          <w:sz w:val="28"/>
          <w:szCs w:val="28"/>
        </w:rPr>
      </w:pPr>
      <w:r>
        <w:rPr>
          <w:sz w:val="28"/>
          <w:szCs w:val="28"/>
        </w:rPr>
        <w:t>Қазақ тілінде сөздер төрт топқа бөлініп жіктеледі.</w:t>
      </w:r>
    </w:p>
    <w:p w:rsidR="00DF1826" w:rsidRDefault="00DF1826" w:rsidP="00DF1826">
      <w:pPr>
        <w:pStyle w:val="1"/>
        <w:ind w:firstLine="567"/>
        <w:jc w:val="both"/>
        <w:rPr>
          <w:sz w:val="28"/>
          <w:szCs w:val="28"/>
        </w:rPr>
      </w:pPr>
      <w:r>
        <w:rPr>
          <w:b/>
          <w:bCs/>
          <w:sz w:val="28"/>
          <w:szCs w:val="28"/>
        </w:rPr>
        <w:t xml:space="preserve">Бірінші топтағы </w:t>
      </w:r>
      <w:r>
        <w:rPr>
          <w:sz w:val="28"/>
          <w:szCs w:val="28"/>
        </w:rPr>
        <w:t xml:space="preserve">сөздердің жіктелуі </w:t>
      </w:r>
      <w:r>
        <w:rPr>
          <w:i/>
          <w:iCs/>
          <w:sz w:val="28"/>
          <w:szCs w:val="28"/>
        </w:rPr>
        <w:t xml:space="preserve">отыр, тұр, жүр, жатыр </w:t>
      </w:r>
      <w:r>
        <w:rPr>
          <w:sz w:val="28"/>
          <w:szCs w:val="28"/>
        </w:rPr>
        <w:t>етістіктері мен есімдер, үстеулер баяндауыш болып, жекеше де, көпше де жіктеледі.</w:t>
      </w:r>
    </w:p>
    <w:p w:rsidR="00EF53D7" w:rsidRDefault="00EF53D7" w:rsidP="00DF1826">
      <w:pPr>
        <w:pStyle w:val="1"/>
        <w:spacing w:after="100"/>
        <w:ind w:firstLine="567"/>
        <w:jc w:val="both"/>
        <w:rPr>
          <w:b/>
          <w:bCs/>
          <w:sz w:val="28"/>
          <w:szCs w:val="28"/>
        </w:rPr>
      </w:pPr>
    </w:p>
    <w:p w:rsidR="00EF53D7" w:rsidRDefault="00EF53D7" w:rsidP="00DF1826">
      <w:pPr>
        <w:pStyle w:val="1"/>
        <w:spacing w:after="100"/>
        <w:ind w:firstLine="567"/>
        <w:jc w:val="both"/>
        <w:rPr>
          <w:b/>
          <w:bCs/>
          <w:sz w:val="28"/>
          <w:szCs w:val="28"/>
        </w:rPr>
      </w:pPr>
    </w:p>
    <w:p w:rsidR="00EF53D7" w:rsidRDefault="00EF53D7" w:rsidP="00DF1826">
      <w:pPr>
        <w:pStyle w:val="1"/>
        <w:spacing w:after="100"/>
        <w:ind w:firstLine="567"/>
        <w:jc w:val="both"/>
        <w:rPr>
          <w:b/>
          <w:bCs/>
          <w:sz w:val="28"/>
          <w:szCs w:val="28"/>
        </w:rPr>
      </w:pPr>
    </w:p>
    <w:p w:rsidR="00EF53D7" w:rsidRDefault="00EF53D7" w:rsidP="00DF1826">
      <w:pPr>
        <w:pStyle w:val="1"/>
        <w:spacing w:after="100"/>
        <w:ind w:firstLine="567"/>
        <w:jc w:val="both"/>
        <w:rPr>
          <w:b/>
          <w:bCs/>
          <w:sz w:val="28"/>
          <w:szCs w:val="28"/>
        </w:rPr>
      </w:pPr>
    </w:p>
    <w:p w:rsidR="00DF1826" w:rsidRDefault="00DF1826" w:rsidP="00DF1826">
      <w:pPr>
        <w:pStyle w:val="1"/>
        <w:spacing w:after="100"/>
        <w:ind w:firstLine="567"/>
        <w:jc w:val="both"/>
        <w:rPr>
          <w:sz w:val="28"/>
          <w:szCs w:val="28"/>
        </w:rPr>
      </w:pPr>
      <w:bookmarkStart w:id="6" w:name="_GoBack"/>
      <w:bookmarkEnd w:id="6"/>
      <w:r>
        <w:rPr>
          <w:b/>
          <w:bCs/>
          <w:sz w:val="28"/>
          <w:szCs w:val="28"/>
        </w:rPr>
        <w:lastRenderedPageBreak/>
        <w:t xml:space="preserve">Отыр, тұр, жүр, жатыр </w:t>
      </w:r>
      <w:r>
        <w:rPr>
          <w:sz w:val="28"/>
          <w:szCs w:val="28"/>
        </w:rPr>
        <w:t>етістіктерінің жіктелуі.</w:t>
      </w:r>
    </w:p>
    <w:p w:rsidR="00DF1826" w:rsidRDefault="00DF1826" w:rsidP="00DF1826">
      <w:pPr>
        <w:pStyle w:val="1"/>
        <w:spacing w:after="100"/>
        <w:ind w:firstLine="567"/>
        <w:jc w:val="both"/>
        <w:rPr>
          <w:sz w:val="28"/>
          <w:szCs w:val="28"/>
        </w:rPr>
      </w:pPr>
      <w:r>
        <w:rPr>
          <w:sz w:val="28"/>
          <w:szCs w:val="28"/>
        </w:rPr>
        <w:t>Жекеше:</w:t>
      </w:r>
    </w:p>
    <w:p w:rsidR="00DF1826" w:rsidRDefault="00DF1826" w:rsidP="00DF1826">
      <w:pPr>
        <w:pStyle w:val="1"/>
        <w:pBdr>
          <w:top w:val="single" w:sz="4" w:space="0" w:color="auto"/>
          <w:left w:val="single" w:sz="4" w:space="0" w:color="auto"/>
          <w:bottom w:val="single" w:sz="4" w:space="5" w:color="auto"/>
          <w:right w:val="single" w:sz="4" w:space="0" w:color="auto"/>
        </w:pBdr>
        <w:ind w:firstLine="567"/>
        <w:jc w:val="both"/>
        <w:rPr>
          <w:sz w:val="28"/>
          <w:szCs w:val="28"/>
        </w:rPr>
      </w:pPr>
      <w:r>
        <w:rPr>
          <w:sz w:val="28"/>
          <w:szCs w:val="28"/>
        </w:rPr>
        <w:t>Мен тұрмын, жүрмін, жатырмын, отырмын</w:t>
      </w:r>
    </w:p>
    <w:p w:rsidR="00DF1826" w:rsidRDefault="00DF1826" w:rsidP="00DF1826">
      <w:pPr>
        <w:pStyle w:val="1"/>
        <w:pBdr>
          <w:top w:val="single" w:sz="4" w:space="0" w:color="auto"/>
          <w:left w:val="single" w:sz="4" w:space="0" w:color="auto"/>
          <w:bottom w:val="single" w:sz="4" w:space="5" w:color="auto"/>
          <w:right w:val="single" w:sz="4" w:space="0" w:color="auto"/>
        </w:pBdr>
        <w:ind w:firstLine="567"/>
        <w:jc w:val="both"/>
        <w:rPr>
          <w:sz w:val="28"/>
          <w:szCs w:val="28"/>
        </w:rPr>
      </w:pPr>
      <w:r>
        <w:rPr>
          <w:sz w:val="28"/>
          <w:szCs w:val="28"/>
        </w:rPr>
        <w:t>Сен тұрсың, жүрсің, жатырсың, отырсың</w:t>
      </w:r>
    </w:p>
    <w:p w:rsidR="00DF1826" w:rsidRDefault="00DF1826" w:rsidP="00DF1826">
      <w:pPr>
        <w:pStyle w:val="1"/>
        <w:pBdr>
          <w:top w:val="single" w:sz="4" w:space="0" w:color="auto"/>
          <w:left w:val="single" w:sz="4" w:space="0" w:color="auto"/>
          <w:bottom w:val="single" w:sz="4" w:space="5" w:color="auto"/>
          <w:right w:val="single" w:sz="4" w:space="0" w:color="auto"/>
        </w:pBdr>
        <w:ind w:firstLine="567"/>
        <w:jc w:val="both"/>
        <w:rPr>
          <w:sz w:val="28"/>
          <w:szCs w:val="28"/>
        </w:rPr>
      </w:pPr>
      <w:r>
        <w:rPr>
          <w:sz w:val="28"/>
          <w:szCs w:val="28"/>
        </w:rPr>
        <w:t>Сіз тұрсыз, жүрсіз. жатырсыз, отырсыз</w:t>
      </w:r>
    </w:p>
    <w:p w:rsidR="00DF1826" w:rsidRDefault="00DF1826" w:rsidP="00DF1826">
      <w:pPr>
        <w:pStyle w:val="1"/>
        <w:pBdr>
          <w:top w:val="single" w:sz="4" w:space="0" w:color="auto"/>
          <w:left w:val="single" w:sz="4" w:space="0" w:color="auto"/>
          <w:bottom w:val="single" w:sz="4" w:space="5" w:color="auto"/>
          <w:right w:val="single" w:sz="4" w:space="0" w:color="auto"/>
        </w:pBdr>
        <w:spacing w:after="340"/>
        <w:ind w:firstLine="567"/>
        <w:jc w:val="both"/>
        <w:rPr>
          <w:sz w:val="28"/>
          <w:szCs w:val="28"/>
        </w:rPr>
      </w:pPr>
      <w:r>
        <w:rPr>
          <w:sz w:val="28"/>
          <w:szCs w:val="28"/>
        </w:rPr>
        <w:t>Ол тұр, жүр, жатыр, отыр</w:t>
      </w:r>
    </w:p>
    <w:p w:rsidR="00DF1826" w:rsidRDefault="00DF1826" w:rsidP="00DF1826">
      <w:pPr>
        <w:pStyle w:val="1"/>
        <w:spacing w:after="100"/>
        <w:ind w:firstLine="567"/>
        <w:jc w:val="both"/>
        <w:rPr>
          <w:sz w:val="28"/>
          <w:szCs w:val="28"/>
        </w:rPr>
      </w:pPr>
      <w:r>
        <w:rPr>
          <w:sz w:val="28"/>
          <w:szCs w:val="28"/>
        </w:rPr>
        <w:t>Көпше:</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Біз (біздер) тұрмыз, жүрміз, жатырмыз, отырмыз</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Сендер тұрсыңдар, жүрсіңдер, жатырсыңдар, отырсыңдар</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Сіздер тұрсыздар, жүрсіздер, жатырсыздар, отырсыздар</w:t>
      </w:r>
    </w:p>
    <w:p w:rsidR="00DF1826" w:rsidRDefault="00DF1826" w:rsidP="00DF1826">
      <w:pPr>
        <w:pStyle w:val="1"/>
        <w:pBdr>
          <w:top w:val="single" w:sz="4" w:space="0" w:color="auto"/>
          <w:left w:val="single" w:sz="4" w:space="0" w:color="auto"/>
          <w:bottom w:val="single" w:sz="4" w:space="0" w:color="auto"/>
          <w:right w:val="single" w:sz="4" w:space="0" w:color="auto"/>
        </w:pBdr>
        <w:spacing w:after="100"/>
        <w:ind w:firstLine="567"/>
        <w:jc w:val="both"/>
        <w:rPr>
          <w:sz w:val="28"/>
          <w:szCs w:val="28"/>
        </w:rPr>
      </w:pPr>
      <w:r>
        <w:rPr>
          <w:sz w:val="28"/>
          <w:szCs w:val="28"/>
        </w:rPr>
        <w:t>Олар тұр, жүр, жатыр, отыр</w:t>
      </w:r>
    </w:p>
    <w:p w:rsidR="00DF1826" w:rsidRDefault="00DF1826" w:rsidP="00DF1826">
      <w:pPr>
        <w:pStyle w:val="1"/>
        <w:spacing w:after="100"/>
        <w:ind w:firstLine="567"/>
        <w:jc w:val="both"/>
        <w:rPr>
          <w:sz w:val="28"/>
          <w:szCs w:val="28"/>
        </w:rPr>
      </w:pPr>
      <w:r>
        <w:rPr>
          <w:sz w:val="28"/>
          <w:szCs w:val="28"/>
        </w:rPr>
        <w:t>Жекеше:</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Мен оқушымын, үлкенмін, оныншымын, кіммін? қандаймын? нешіншімін?</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Сен оқушысың, үлкенсің, оныншысың, кімсің? қандайсың? нешіншісің?</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Сіз оқушысыз, үлкенсіз, оныншысыз, кімсіз? қандайсыз? нешіншісіз?</w:t>
      </w:r>
    </w:p>
    <w:p w:rsidR="00DF1826" w:rsidRDefault="00DF1826" w:rsidP="00DF1826">
      <w:pPr>
        <w:pStyle w:val="1"/>
        <w:pBdr>
          <w:top w:val="single" w:sz="4" w:space="0" w:color="auto"/>
          <w:left w:val="single" w:sz="4" w:space="0" w:color="auto"/>
          <w:bottom w:val="single" w:sz="4" w:space="0" w:color="auto"/>
          <w:right w:val="single" w:sz="4" w:space="0" w:color="auto"/>
        </w:pBdr>
        <w:spacing w:after="100"/>
        <w:ind w:firstLine="567"/>
        <w:jc w:val="both"/>
        <w:rPr>
          <w:sz w:val="28"/>
          <w:szCs w:val="28"/>
        </w:rPr>
      </w:pPr>
      <w:r>
        <w:rPr>
          <w:sz w:val="28"/>
          <w:szCs w:val="28"/>
        </w:rPr>
        <w:t>Ол оқушы, үлкен, оныншы, кім? қандай? нешінші?</w:t>
      </w:r>
    </w:p>
    <w:p w:rsidR="00DF1826" w:rsidRDefault="00DF1826" w:rsidP="00DF1826">
      <w:pPr>
        <w:pStyle w:val="1"/>
        <w:spacing w:after="100"/>
        <w:ind w:firstLine="567"/>
        <w:jc w:val="both"/>
        <w:rPr>
          <w:sz w:val="28"/>
          <w:szCs w:val="28"/>
        </w:rPr>
      </w:pPr>
      <w:r>
        <w:rPr>
          <w:sz w:val="28"/>
          <w:szCs w:val="28"/>
        </w:rPr>
        <w:t>Көпше:</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Біз оқушымыз, үлкенбіз, оныншымыз, кімбіз? қандаймыз? нешіншіміз?</w:t>
      </w:r>
    </w:p>
    <w:p w:rsidR="00DF1826" w:rsidRDefault="00DF1826" w:rsidP="00DF1826">
      <w:pPr>
        <w:pStyle w:val="1"/>
        <w:pBdr>
          <w:top w:val="single" w:sz="4" w:space="0" w:color="auto"/>
          <w:left w:val="single" w:sz="4" w:space="0" w:color="auto"/>
          <w:bottom w:val="single" w:sz="4" w:space="0" w:color="auto"/>
          <w:right w:val="single" w:sz="4" w:space="0" w:color="auto"/>
        </w:pBdr>
        <w:spacing w:after="100"/>
        <w:ind w:firstLine="567"/>
        <w:jc w:val="both"/>
        <w:rPr>
          <w:sz w:val="28"/>
          <w:szCs w:val="28"/>
        </w:rPr>
      </w:pPr>
      <w:r>
        <w:rPr>
          <w:sz w:val="28"/>
          <w:szCs w:val="28"/>
        </w:rPr>
        <w:t>Сендер оқушысыңдар, үлкенсіңдер, оныншысыңдар, кімсіңдер? қандайсыңдар? нешіншісіңдер?</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Сіздер оқушысыздар, үлкенсіздер, оныншысыздар, кімсіздер? қандайсыздар? нешіншісіздер?</w:t>
      </w:r>
    </w:p>
    <w:p w:rsidR="00DF1826" w:rsidRDefault="00DF1826" w:rsidP="00DF1826">
      <w:pPr>
        <w:pStyle w:val="1"/>
        <w:pBdr>
          <w:top w:val="single" w:sz="4" w:space="0" w:color="auto"/>
          <w:left w:val="single" w:sz="4" w:space="0" w:color="auto"/>
          <w:bottom w:val="single" w:sz="4" w:space="0" w:color="auto"/>
          <w:right w:val="single" w:sz="4" w:space="0" w:color="auto"/>
        </w:pBdr>
        <w:spacing w:after="240"/>
        <w:ind w:firstLine="567"/>
        <w:jc w:val="both"/>
        <w:rPr>
          <w:sz w:val="28"/>
          <w:szCs w:val="28"/>
        </w:rPr>
      </w:pPr>
      <w:r>
        <w:rPr>
          <w:sz w:val="28"/>
          <w:szCs w:val="28"/>
        </w:rPr>
        <w:t>Олар оқушы, үлкен, оныншы, кім? қандай? нешінші?</w:t>
      </w:r>
    </w:p>
    <w:p w:rsidR="00DF1826" w:rsidRDefault="00DF1826" w:rsidP="00DF1826">
      <w:pPr>
        <w:pStyle w:val="1"/>
        <w:ind w:firstLine="567"/>
        <w:jc w:val="both"/>
        <w:rPr>
          <w:sz w:val="28"/>
          <w:szCs w:val="28"/>
        </w:rPr>
      </w:pPr>
      <w:r>
        <w:rPr>
          <w:sz w:val="28"/>
          <w:szCs w:val="28"/>
        </w:rPr>
        <w:t>Бүларға тән ерекшеліктер: біріншіден, олардың түбіріне жіктік жалғауы тікелей жалғанады; екіншіден, үшінші жақта жіктік жалғауының көрсеткіші болмайды.</w:t>
      </w:r>
    </w:p>
    <w:p w:rsidR="00DF1826" w:rsidRDefault="00DF1826" w:rsidP="00DF1826">
      <w:pPr>
        <w:pStyle w:val="1"/>
        <w:spacing w:after="100"/>
        <w:ind w:firstLine="567"/>
        <w:jc w:val="both"/>
        <w:rPr>
          <w:sz w:val="28"/>
          <w:szCs w:val="28"/>
        </w:rPr>
      </w:pPr>
      <w:r>
        <w:rPr>
          <w:b/>
          <w:bCs/>
          <w:sz w:val="28"/>
          <w:szCs w:val="28"/>
        </w:rPr>
        <w:t xml:space="preserve">Екінші топтағы </w:t>
      </w:r>
      <w:r>
        <w:rPr>
          <w:sz w:val="28"/>
          <w:szCs w:val="28"/>
        </w:rPr>
        <w:t xml:space="preserve">сөздердің жіктелуіне </w:t>
      </w:r>
      <w:r>
        <w:rPr>
          <w:b/>
          <w:bCs/>
          <w:sz w:val="28"/>
          <w:szCs w:val="28"/>
        </w:rPr>
        <w:t xml:space="preserve">-а, -е, -й </w:t>
      </w:r>
      <w:r>
        <w:rPr>
          <w:sz w:val="28"/>
          <w:szCs w:val="28"/>
        </w:rPr>
        <w:t xml:space="preserve">және </w:t>
      </w:r>
      <w:r>
        <w:rPr>
          <w:b/>
          <w:bCs/>
          <w:sz w:val="28"/>
          <w:szCs w:val="28"/>
        </w:rPr>
        <w:t xml:space="preserve">-ып, -іп, -п </w:t>
      </w:r>
      <w:r>
        <w:rPr>
          <w:sz w:val="28"/>
          <w:szCs w:val="28"/>
        </w:rPr>
        <w:t>формалы көсемшелер жатады.</w:t>
      </w:r>
    </w:p>
    <w:p w:rsidR="00DF1826" w:rsidRDefault="00DF1826" w:rsidP="00DF1826">
      <w:pPr>
        <w:pStyle w:val="1"/>
        <w:spacing w:after="100"/>
        <w:ind w:firstLine="567"/>
        <w:jc w:val="both"/>
        <w:rPr>
          <w:sz w:val="28"/>
          <w:szCs w:val="28"/>
        </w:rPr>
      </w:pPr>
      <w:r>
        <w:rPr>
          <w:sz w:val="28"/>
          <w:szCs w:val="28"/>
        </w:rPr>
        <w:t>Жекеше:</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Мен барамын, келемін, қараймын, сөйлеппін</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Сен барасың, келесің, қарайсың, сөйлепсің</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Сіз барасыз, келесіз, қарайсыз, сөйлепсіз</w:t>
      </w:r>
    </w:p>
    <w:p w:rsidR="00DF1826" w:rsidRDefault="00DF1826" w:rsidP="00DF1826">
      <w:pPr>
        <w:pStyle w:val="1"/>
        <w:pBdr>
          <w:top w:val="single" w:sz="4" w:space="0" w:color="auto"/>
          <w:left w:val="single" w:sz="4" w:space="0" w:color="auto"/>
          <w:bottom w:val="single" w:sz="4" w:space="0" w:color="auto"/>
          <w:right w:val="single" w:sz="4" w:space="0" w:color="auto"/>
        </w:pBdr>
        <w:spacing w:after="100"/>
        <w:ind w:firstLine="567"/>
        <w:jc w:val="both"/>
        <w:rPr>
          <w:sz w:val="28"/>
          <w:szCs w:val="28"/>
        </w:rPr>
      </w:pPr>
      <w:r>
        <w:rPr>
          <w:sz w:val="28"/>
          <w:szCs w:val="28"/>
        </w:rPr>
        <w:t>Ол барады, келеді, қарайды, сөйлепті</w:t>
      </w:r>
    </w:p>
    <w:p w:rsidR="00DF1826" w:rsidRDefault="00DF1826" w:rsidP="00DF1826">
      <w:pPr>
        <w:pStyle w:val="1"/>
        <w:spacing w:after="100"/>
        <w:ind w:firstLine="567"/>
        <w:jc w:val="both"/>
        <w:rPr>
          <w:sz w:val="28"/>
          <w:szCs w:val="28"/>
        </w:rPr>
      </w:pPr>
      <w:r>
        <w:rPr>
          <w:sz w:val="28"/>
          <w:szCs w:val="28"/>
        </w:rPr>
        <w:t>Көпше:</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Біз барамыз, келеміз, қараймыз, сөйлеппіз</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Сендер барасыңдар, келесіңдер, қарайсыңдар, сөйлепсіңдер</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Сіздер барасыздар, келесіздер, қарайсыздар, сөйлепсіздер</w:t>
      </w:r>
    </w:p>
    <w:p w:rsidR="00DF1826" w:rsidRDefault="00DF1826" w:rsidP="00DF1826">
      <w:pPr>
        <w:pStyle w:val="1"/>
        <w:pBdr>
          <w:top w:val="single" w:sz="4" w:space="0" w:color="auto"/>
          <w:left w:val="single" w:sz="4" w:space="0" w:color="auto"/>
          <w:bottom w:val="single" w:sz="4" w:space="0" w:color="auto"/>
          <w:right w:val="single" w:sz="4" w:space="0" w:color="auto"/>
        </w:pBdr>
        <w:spacing w:after="340"/>
        <w:ind w:firstLine="567"/>
        <w:jc w:val="both"/>
        <w:rPr>
          <w:sz w:val="28"/>
          <w:szCs w:val="28"/>
        </w:rPr>
      </w:pPr>
      <w:r>
        <w:rPr>
          <w:sz w:val="28"/>
          <w:szCs w:val="28"/>
        </w:rPr>
        <w:t>Олар барады, келеді, қарайды, сөйлепті</w:t>
      </w:r>
    </w:p>
    <w:p w:rsidR="00DF1826" w:rsidRDefault="00DF1826" w:rsidP="00DF1826">
      <w:pPr>
        <w:pStyle w:val="1"/>
        <w:ind w:firstLine="567"/>
        <w:jc w:val="both"/>
        <w:rPr>
          <w:sz w:val="28"/>
          <w:szCs w:val="28"/>
        </w:rPr>
      </w:pPr>
      <w:r>
        <w:rPr>
          <w:sz w:val="28"/>
          <w:szCs w:val="28"/>
        </w:rPr>
        <w:lastRenderedPageBreak/>
        <w:t xml:space="preserve">Екінші топтағы сөздердің жіктелуінде бір ғана ерекшелік бар: ол — үшінші жақта </w:t>
      </w:r>
      <w:r>
        <w:rPr>
          <w:b/>
          <w:bCs/>
          <w:sz w:val="28"/>
          <w:szCs w:val="28"/>
        </w:rPr>
        <w:t xml:space="preserve">-ды, -ді, -ты, -ті </w:t>
      </w:r>
      <w:r>
        <w:rPr>
          <w:sz w:val="28"/>
          <w:szCs w:val="28"/>
        </w:rPr>
        <w:t>қосымшаларының болуы. Бұл жалғаулар осы топтағы сөздердің жіктелуінде жекеше түрде де, көпше түрде де біркелкі келе береді. Бұлар етістіктің түбіріне жалғанатын жедел өткен шақпен өте ұқсас, сейлем талдауда оқушылар осы екеуін жиі шатастырады.</w:t>
      </w:r>
    </w:p>
    <w:p w:rsidR="00DF1826" w:rsidRDefault="00DF1826" w:rsidP="00DF1826">
      <w:pPr>
        <w:pStyle w:val="1"/>
        <w:spacing w:after="100"/>
        <w:ind w:firstLine="567"/>
        <w:jc w:val="both"/>
        <w:rPr>
          <w:sz w:val="28"/>
          <w:szCs w:val="28"/>
        </w:rPr>
      </w:pPr>
      <w:r>
        <w:rPr>
          <w:b/>
          <w:bCs/>
          <w:sz w:val="28"/>
          <w:szCs w:val="28"/>
        </w:rPr>
        <w:t xml:space="preserve">Үшінші топтағы </w:t>
      </w:r>
      <w:r>
        <w:rPr>
          <w:sz w:val="28"/>
          <w:szCs w:val="28"/>
        </w:rPr>
        <w:t xml:space="preserve">сөздерге етістіктің жедел өткен шақ формасы </w:t>
      </w:r>
      <w:r>
        <w:rPr>
          <w:i/>
          <w:iCs/>
          <w:sz w:val="28"/>
          <w:szCs w:val="28"/>
        </w:rPr>
        <w:t>(барды, келді) және</w:t>
      </w:r>
      <w:r>
        <w:rPr>
          <w:sz w:val="28"/>
          <w:szCs w:val="28"/>
        </w:rPr>
        <w:t xml:space="preserve"> шартты рай формасы </w:t>
      </w:r>
      <w:r>
        <w:rPr>
          <w:i/>
          <w:iCs/>
          <w:sz w:val="28"/>
          <w:szCs w:val="28"/>
        </w:rPr>
        <w:t>(барса, келсе) жатады.</w:t>
      </w:r>
      <w:r>
        <w:rPr>
          <w:sz w:val="28"/>
          <w:szCs w:val="28"/>
        </w:rPr>
        <w:t xml:space="preserve"> Бұлар жекеше де, көпше де жіктеледі. Мысалы:</w:t>
      </w:r>
    </w:p>
    <w:p w:rsidR="00DF1826" w:rsidRDefault="00DF1826" w:rsidP="00DF1826">
      <w:pPr>
        <w:pStyle w:val="1"/>
        <w:spacing w:after="200"/>
        <w:ind w:firstLine="567"/>
        <w:jc w:val="both"/>
        <w:rPr>
          <w:sz w:val="28"/>
          <w:szCs w:val="28"/>
        </w:rPr>
      </w:pPr>
      <w:r>
        <w:rPr>
          <w:sz w:val="28"/>
          <w:szCs w:val="28"/>
        </w:rPr>
        <w:t>Жекеше:</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Мен айттым, кеттім, оқысам, білсем</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Сен айттың, кеттің, оқысаң, білсең</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Сіз айттыңыз, кеттіңіз, оқысаңыз, білсеңіз</w:t>
      </w:r>
    </w:p>
    <w:p w:rsidR="00DF1826" w:rsidRDefault="00DF1826" w:rsidP="00DF1826">
      <w:pPr>
        <w:pStyle w:val="1"/>
        <w:pBdr>
          <w:top w:val="single" w:sz="4" w:space="0" w:color="auto"/>
          <w:left w:val="single" w:sz="4" w:space="0" w:color="auto"/>
          <w:bottom w:val="single" w:sz="4" w:space="0" w:color="auto"/>
          <w:right w:val="single" w:sz="4" w:space="0" w:color="auto"/>
        </w:pBdr>
        <w:spacing w:after="100"/>
        <w:ind w:firstLine="567"/>
        <w:jc w:val="both"/>
        <w:rPr>
          <w:sz w:val="28"/>
          <w:szCs w:val="28"/>
        </w:rPr>
      </w:pPr>
      <w:r>
        <w:rPr>
          <w:sz w:val="28"/>
          <w:szCs w:val="28"/>
        </w:rPr>
        <w:t>Ол айтты, кетті, оқыса, білсе</w:t>
      </w:r>
    </w:p>
    <w:p w:rsidR="00DF1826" w:rsidRDefault="00DF1826" w:rsidP="00DF1826">
      <w:pPr>
        <w:pStyle w:val="1"/>
        <w:spacing w:after="100"/>
        <w:ind w:firstLine="567"/>
        <w:jc w:val="both"/>
        <w:rPr>
          <w:sz w:val="28"/>
          <w:szCs w:val="28"/>
        </w:rPr>
      </w:pPr>
      <w:r>
        <w:rPr>
          <w:sz w:val="28"/>
          <w:szCs w:val="28"/>
        </w:rPr>
        <w:t>Көпше:</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Біз айттық, кеттік, оқысақ, білсек</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Сендер айттыңдар, кеттіңдер, оқысаңдар, білсеңдер</w:t>
      </w:r>
    </w:p>
    <w:p w:rsidR="00DF1826" w:rsidRDefault="00DF1826" w:rsidP="00DF1826">
      <w:pPr>
        <w:pStyle w:val="1"/>
        <w:pBdr>
          <w:top w:val="single" w:sz="4" w:space="0" w:color="auto"/>
          <w:left w:val="single" w:sz="4" w:space="0" w:color="auto"/>
          <w:bottom w:val="single" w:sz="4" w:space="0" w:color="auto"/>
          <w:right w:val="single" w:sz="4" w:space="0" w:color="auto"/>
        </w:pBdr>
        <w:ind w:firstLine="567"/>
        <w:jc w:val="both"/>
        <w:rPr>
          <w:sz w:val="28"/>
          <w:szCs w:val="28"/>
        </w:rPr>
      </w:pPr>
      <w:r>
        <w:rPr>
          <w:sz w:val="28"/>
          <w:szCs w:val="28"/>
        </w:rPr>
        <w:t>Сіздер айттыңыздар, кеттіңіздер, оқысаңыздар, білсеңіздер</w:t>
      </w:r>
    </w:p>
    <w:p w:rsidR="00DF1826" w:rsidRDefault="00DF1826" w:rsidP="00DF1826">
      <w:pPr>
        <w:pStyle w:val="1"/>
        <w:pBdr>
          <w:top w:val="single" w:sz="4" w:space="0" w:color="auto"/>
          <w:left w:val="single" w:sz="4" w:space="0" w:color="auto"/>
          <w:bottom w:val="single" w:sz="4" w:space="0" w:color="auto"/>
          <w:right w:val="single" w:sz="4" w:space="0" w:color="auto"/>
        </w:pBdr>
        <w:spacing w:after="100"/>
        <w:ind w:firstLine="567"/>
        <w:jc w:val="both"/>
        <w:rPr>
          <w:sz w:val="28"/>
          <w:szCs w:val="28"/>
        </w:rPr>
      </w:pPr>
      <w:r>
        <w:rPr>
          <w:sz w:val="28"/>
          <w:szCs w:val="28"/>
        </w:rPr>
        <w:t>Олар айтты, кетті, оқыса, білсе</w:t>
      </w:r>
    </w:p>
    <w:p w:rsidR="00DF1826" w:rsidRDefault="00DF1826" w:rsidP="00DF1826">
      <w:pPr>
        <w:pStyle w:val="1"/>
        <w:ind w:firstLine="567"/>
        <w:jc w:val="both"/>
        <w:rPr>
          <w:sz w:val="28"/>
          <w:szCs w:val="28"/>
        </w:rPr>
      </w:pPr>
      <w:r>
        <w:rPr>
          <w:sz w:val="28"/>
          <w:szCs w:val="28"/>
        </w:rPr>
        <w:t xml:space="preserve">Үшінші топтағы сөздердің жіктелуінің I, II жақтарының жалғаулары тәуелдік жалғауының I, II жағының жекеше түрімен ұқсас (мысалы: </w:t>
      </w:r>
      <w:r>
        <w:rPr>
          <w:i/>
          <w:iCs/>
          <w:sz w:val="28"/>
          <w:szCs w:val="28"/>
        </w:rPr>
        <w:t>әкем, әкең, әкеңіз),</w:t>
      </w:r>
      <w:r>
        <w:rPr>
          <w:sz w:val="28"/>
          <w:szCs w:val="28"/>
        </w:rPr>
        <w:t xml:space="preserve"> екіншіден, көпше түрінің бірінші жағы жоғарыдағы екі топқа да ұқсамайды (-қ, -к), ал көпше түрінің II жағының жалғауы: </w:t>
      </w:r>
      <w:r>
        <w:rPr>
          <w:i/>
          <w:iCs/>
          <w:sz w:val="28"/>
          <w:szCs w:val="28"/>
        </w:rPr>
        <w:t>-ңдар, -ңыздар.</w:t>
      </w:r>
    </w:p>
    <w:p w:rsidR="00DF1826" w:rsidRDefault="00DF1826" w:rsidP="00DF1826">
      <w:pPr>
        <w:pStyle w:val="1"/>
        <w:ind w:firstLine="567"/>
        <w:jc w:val="both"/>
        <w:rPr>
          <w:sz w:val="28"/>
          <w:szCs w:val="28"/>
        </w:rPr>
      </w:pPr>
      <w:r>
        <w:rPr>
          <w:sz w:val="28"/>
          <w:szCs w:val="28"/>
        </w:rPr>
        <w:t>Үшінші топта бірінші топтағы үлгіге ұқсас арнаулы жалғаулары болмайды.</w:t>
      </w:r>
    </w:p>
    <w:p w:rsidR="00DF1826" w:rsidRDefault="00DF1826" w:rsidP="00DF1826">
      <w:pPr>
        <w:pStyle w:val="1"/>
        <w:spacing w:after="140"/>
        <w:ind w:firstLine="567"/>
        <w:jc w:val="both"/>
        <w:rPr>
          <w:sz w:val="28"/>
          <w:szCs w:val="28"/>
        </w:rPr>
      </w:pPr>
      <w:r>
        <w:rPr>
          <w:b/>
          <w:bCs/>
          <w:sz w:val="28"/>
          <w:szCs w:val="28"/>
        </w:rPr>
        <w:t xml:space="preserve">Төртінші топтағы </w:t>
      </w:r>
      <w:r>
        <w:rPr>
          <w:sz w:val="28"/>
          <w:szCs w:val="28"/>
        </w:rPr>
        <w:t>сөздерге етістіктің бұйрық рай формасы (бар, кел) жатады. Бұлар да жекеше әрі көпше формада жіктеледі:</w:t>
      </w:r>
    </w:p>
    <w:tbl>
      <w:tblPr>
        <w:tblOverlap w:val="never"/>
        <w:tblW w:w="0" w:type="auto"/>
        <w:jc w:val="center"/>
        <w:tblLayout w:type="fixed"/>
        <w:tblCellMar>
          <w:left w:w="10" w:type="dxa"/>
          <w:right w:w="10" w:type="dxa"/>
        </w:tblCellMar>
        <w:tblLook w:val="04A0" w:firstRow="1" w:lastRow="0" w:firstColumn="1" w:lastColumn="0" w:noHBand="0" w:noVBand="1"/>
      </w:tblPr>
      <w:tblGrid>
        <w:gridCol w:w="3681"/>
        <w:gridCol w:w="4819"/>
      </w:tblGrid>
      <w:tr w:rsidR="00DF1826" w:rsidTr="00DF1826">
        <w:trPr>
          <w:trHeight w:hRule="exact" w:val="250"/>
          <w:jc w:val="center"/>
        </w:trPr>
        <w:tc>
          <w:tcPr>
            <w:tcW w:w="3681" w:type="dxa"/>
            <w:tcBorders>
              <w:top w:val="single" w:sz="4" w:space="0" w:color="auto"/>
              <w:left w:val="single" w:sz="4" w:space="0" w:color="auto"/>
              <w:bottom w:val="nil"/>
              <w:right w:val="nil"/>
            </w:tcBorders>
            <w:vAlign w:val="bottom"/>
            <w:hideMark/>
          </w:tcPr>
          <w:p w:rsidR="00DF1826" w:rsidRDefault="00DF1826">
            <w:pPr>
              <w:pStyle w:val="a5"/>
              <w:ind w:firstLine="127"/>
              <w:jc w:val="center"/>
              <w:rPr>
                <w:sz w:val="28"/>
                <w:szCs w:val="28"/>
              </w:rPr>
            </w:pPr>
            <w:r>
              <w:rPr>
                <w:sz w:val="28"/>
                <w:szCs w:val="28"/>
              </w:rPr>
              <w:t>Жекеше</w:t>
            </w:r>
          </w:p>
        </w:tc>
        <w:tc>
          <w:tcPr>
            <w:tcW w:w="4819" w:type="dxa"/>
            <w:tcBorders>
              <w:top w:val="single" w:sz="4" w:space="0" w:color="auto"/>
              <w:left w:val="single" w:sz="4" w:space="0" w:color="auto"/>
              <w:bottom w:val="nil"/>
              <w:right w:val="single" w:sz="4" w:space="0" w:color="auto"/>
            </w:tcBorders>
            <w:vAlign w:val="bottom"/>
            <w:hideMark/>
          </w:tcPr>
          <w:p w:rsidR="00DF1826" w:rsidRDefault="00DF1826">
            <w:pPr>
              <w:pStyle w:val="a5"/>
              <w:ind w:firstLine="127"/>
              <w:rPr>
                <w:sz w:val="28"/>
                <w:szCs w:val="28"/>
              </w:rPr>
            </w:pPr>
            <w:r>
              <w:rPr>
                <w:sz w:val="28"/>
                <w:szCs w:val="28"/>
              </w:rPr>
              <w:t>Көпше</w:t>
            </w:r>
          </w:p>
        </w:tc>
      </w:tr>
      <w:tr w:rsidR="00DF1826" w:rsidTr="00DF1826">
        <w:trPr>
          <w:trHeight w:hRule="exact" w:val="1605"/>
          <w:jc w:val="center"/>
        </w:trPr>
        <w:tc>
          <w:tcPr>
            <w:tcW w:w="3681" w:type="dxa"/>
            <w:tcBorders>
              <w:top w:val="single" w:sz="4" w:space="0" w:color="auto"/>
              <w:left w:val="single" w:sz="4" w:space="0" w:color="auto"/>
              <w:bottom w:val="single" w:sz="4" w:space="0" w:color="auto"/>
              <w:right w:val="nil"/>
            </w:tcBorders>
            <w:hideMark/>
          </w:tcPr>
          <w:p w:rsidR="00DF1826" w:rsidRDefault="00DF1826" w:rsidP="00DF1826">
            <w:pPr>
              <w:pStyle w:val="a5"/>
              <w:numPr>
                <w:ilvl w:val="0"/>
                <w:numId w:val="10"/>
              </w:numPr>
              <w:ind w:left="0" w:firstLine="127"/>
              <w:rPr>
                <w:sz w:val="28"/>
                <w:szCs w:val="28"/>
              </w:rPr>
            </w:pPr>
            <w:r>
              <w:rPr>
                <w:sz w:val="28"/>
                <w:szCs w:val="28"/>
              </w:rPr>
              <w:t xml:space="preserve">Мен барайын, келейін </w:t>
            </w:r>
          </w:p>
          <w:p w:rsidR="00DF1826" w:rsidRDefault="00DF1826" w:rsidP="00DF1826">
            <w:pPr>
              <w:pStyle w:val="a5"/>
              <w:numPr>
                <w:ilvl w:val="0"/>
                <w:numId w:val="10"/>
              </w:numPr>
              <w:ind w:left="0" w:firstLine="127"/>
              <w:rPr>
                <w:sz w:val="28"/>
                <w:szCs w:val="28"/>
              </w:rPr>
            </w:pPr>
            <w:r>
              <w:rPr>
                <w:sz w:val="28"/>
                <w:szCs w:val="28"/>
              </w:rPr>
              <w:t>Сен бар, кел</w:t>
            </w:r>
          </w:p>
          <w:p w:rsidR="00DF1826" w:rsidRDefault="00DF1826">
            <w:pPr>
              <w:pStyle w:val="a5"/>
              <w:ind w:firstLine="127"/>
              <w:rPr>
                <w:sz w:val="28"/>
                <w:szCs w:val="28"/>
              </w:rPr>
            </w:pPr>
            <w:r>
              <w:rPr>
                <w:sz w:val="28"/>
                <w:szCs w:val="28"/>
              </w:rPr>
              <w:t>Сіз барыңыз, келіңіз</w:t>
            </w:r>
          </w:p>
          <w:p w:rsidR="00DF1826" w:rsidRDefault="00DF1826">
            <w:pPr>
              <w:pStyle w:val="a5"/>
              <w:ind w:firstLine="127"/>
              <w:rPr>
                <w:sz w:val="28"/>
                <w:szCs w:val="28"/>
              </w:rPr>
            </w:pPr>
            <w:r>
              <w:rPr>
                <w:sz w:val="28"/>
                <w:szCs w:val="28"/>
              </w:rPr>
              <w:t>III. Ол барсын, келсін</w:t>
            </w:r>
          </w:p>
        </w:tc>
        <w:tc>
          <w:tcPr>
            <w:tcW w:w="4819" w:type="dxa"/>
            <w:tcBorders>
              <w:top w:val="single" w:sz="4" w:space="0" w:color="auto"/>
              <w:left w:val="single" w:sz="4" w:space="0" w:color="auto"/>
              <w:bottom w:val="single" w:sz="4" w:space="0" w:color="auto"/>
              <w:right w:val="single" w:sz="4" w:space="0" w:color="auto"/>
            </w:tcBorders>
            <w:hideMark/>
          </w:tcPr>
          <w:p w:rsidR="00DF1826" w:rsidRDefault="00DF1826">
            <w:pPr>
              <w:pStyle w:val="a5"/>
              <w:ind w:firstLine="127"/>
              <w:rPr>
                <w:sz w:val="28"/>
                <w:szCs w:val="28"/>
              </w:rPr>
            </w:pPr>
            <w:r>
              <w:rPr>
                <w:sz w:val="28"/>
                <w:szCs w:val="28"/>
              </w:rPr>
              <w:t xml:space="preserve">Біз барайық, келейік </w:t>
            </w:r>
          </w:p>
          <w:p w:rsidR="00DF1826" w:rsidRDefault="00DF1826">
            <w:pPr>
              <w:pStyle w:val="a5"/>
              <w:ind w:firstLine="127"/>
              <w:rPr>
                <w:sz w:val="28"/>
                <w:szCs w:val="28"/>
              </w:rPr>
            </w:pPr>
            <w:r>
              <w:rPr>
                <w:sz w:val="28"/>
                <w:szCs w:val="28"/>
              </w:rPr>
              <w:t xml:space="preserve">Сендер барыңдар, келіндер </w:t>
            </w:r>
          </w:p>
          <w:p w:rsidR="00DF1826" w:rsidRDefault="00DF1826">
            <w:pPr>
              <w:pStyle w:val="a5"/>
              <w:ind w:firstLine="127"/>
              <w:rPr>
                <w:sz w:val="28"/>
                <w:szCs w:val="28"/>
              </w:rPr>
            </w:pPr>
            <w:r>
              <w:rPr>
                <w:sz w:val="28"/>
                <w:szCs w:val="28"/>
              </w:rPr>
              <w:t xml:space="preserve">Сіздер </w:t>
            </w:r>
            <w:proofErr w:type="gramStart"/>
            <w:r>
              <w:rPr>
                <w:sz w:val="28"/>
                <w:szCs w:val="28"/>
              </w:rPr>
              <w:t>барыңыздар,келіңіздер</w:t>
            </w:r>
            <w:proofErr w:type="gramEnd"/>
          </w:p>
          <w:p w:rsidR="00DF1826" w:rsidRDefault="00DF1826">
            <w:pPr>
              <w:pStyle w:val="a5"/>
              <w:ind w:firstLine="127"/>
              <w:rPr>
                <w:sz w:val="28"/>
                <w:szCs w:val="28"/>
              </w:rPr>
            </w:pPr>
            <w:r>
              <w:rPr>
                <w:sz w:val="28"/>
                <w:szCs w:val="28"/>
              </w:rPr>
              <w:t>Олар барсын, келсін</w:t>
            </w:r>
          </w:p>
        </w:tc>
      </w:tr>
    </w:tbl>
    <w:p w:rsidR="00DF1826" w:rsidRDefault="00DF1826" w:rsidP="00DF1826">
      <w:pPr>
        <w:spacing w:after="139"/>
        <w:ind w:firstLine="567"/>
        <w:rPr>
          <w:rFonts w:ascii="Times New Roman" w:hAnsi="Times New Roman" w:cs="Times New Roman"/>
          <w:sz w:val="28"/>
          <w:szCs w:val="28"/>
        </w:rPr>
      </w:pPr>
    </w:p>
    <w:p w:rsidR="00DF1826" w:rsidRPr="00DF1826" w:rsidRDefault="00DF1826" w:rsidP="00DF1826">
      <w:pPr>
        <w:pStyle w:val="1"/>
        <w:spacing w:after="480"/>
        <w:ind w:firstLine="567"/>
        <w:jc w:val="both"/>
        <w:rPr>
          <w:sz w:val="28"/>
          <w:szCs w:val="28"/>
          <w:lang w:val="kk-KZ"/>
        </w:rPr>
      </w:pPr>
      <w:r w:rsidRPr="00DF1826">
        <w:rPr>
          <w:sz w:val="28"/>
          <w:szCs w:val="28"/>
          <w:lang w:val="kk-KZ"/>
        </w:rPr>
        <w:t xml:space="preserve">Бұлар жекеше түрде де; көпше түрде де жіктеледі. Мұндағы жіктік жалғаулары 1, 2, 3-топтағы жіктік жалғауларына мүлде ұқсамайды. I жағы қалау райға жатса, калғаны таза бұйрық райлы етістікке жатады. Осылардан кейін -шы/-ші қосымшасы жалғанғанда II, III жағының өзі қалау райға айналады: </w:t>
      </w:r>
      <w:r w:rsidRPr="00DF1826">
        <w:rPr>
          <w:i/>
          <w:iCs/>
          <w:sz w:val="28"/>
          <w:szCs w:val="28"/>
          <w:lang w:val="kk-KZ"/>
        </w:rPr>
        <w:t>бар+шы, келсін+ші.</w:t>
      </w:r>
    </w:p>
    <w:p w:rsidR="00DF1826" w:rsidRPr="00DF1826" w:rsidRDefault="00DF1826" w:rsidP="00944A4C"/>
    <w:sectPr w:rsidR="00DF1826" w:rsidRPr="00DF18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82720A"/>
    <w:multiLevelType w:val="multilevel"/>
    <w:tmpl w:val="994EABF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kk-KZ" w:eastAsia="kk-KZ" w:bidi="kk-K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9BF2245"/>
    <w:multiLevelType w:val="multilevel"/>
    <w:tmpl w:val="D48EC91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kk-KZ" w:eastAsia="kk-KZ" w:bidi="kk-K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128247F7"/>
    <w:multiLevelType w:val="multilevel"/>
    <w:tmpl w:val="163097F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kk-KZ" w:eastAsia="kk-KZ" w:bidi="kk-K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17316C1D"/>
    <w:multiLevelType w:val="multilevel"/>
    <w:tmpl w:val="B7F4949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kk-KZ" w:eastAsia="kk-KZ" w:bidi="kk-K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3DD1374C"/>
    <w:multiLevelType w:val="multilevel"/>
    <w:tmpl w:val="052852D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kk-KZ" w:eastAsia="kk-KZ" w:bidi="kk-K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43A55FF0"/>
    <w:multiLevelType w:val="multilevel"/>
    <w:tmpl w:val="A4C0F59C"/>
    <w:lvl w:ilvl="0">
      <w:start w:val="2"/>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kk-KZ" w:eastAsia="kk-KZ" w:bidi="kk-K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47430B39"/>
    <w:multiLevelType w:val="multilevel"/>
    <w:tmpl w:val="5B789E7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17"/>
        <w:szCs w:val="17"/>
        <w:u w:val="none"/>
        <w:effect w:val="none"/>
        <w:lang w:val="kk-KZ" w:eastAsia="kk-KZ" w:bidi="kk-K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nsid w:val="4B401840"/>
    <w:multiLevelType w:val="multilevel"/>
    <w:tmpl w:val="CF08F29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kk-KZ" w:eastAsia="kk-KZ" w:bidi="kk-K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57812680"/>
    <w:multiLevelType w:val="hybridMultilevel"/>
    <w:tmpl w:val="FA5433A4"/>
    <w:lvl w:ilvl="0" w:tplc="959C280E">
      <w:start w:val="1"/>
      <w:numFmt w:val="upperRoman"/>
      <w:lvlText w:val="%1."/>
      <w:lvlJc w:val="left"/>
      <w:pPr>
        <w:ind w:left="1287" w:hanging="72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9">
    <w:nsid w:val="5D554A70"/>
    <w:multiLevelType w:val="multilevel"/>
    <w:tmpl w:val="F848642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kk-KZ" w:eastAsia="kk-KZ" w:bidi="kk-K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1"/>
    <w:lvlOverride w:ilvl="0">
      <w:startOverride w:val="1"/>
    </w:lvlOverride>
    <w:lvlOverride w:ilvl="1"/>
    <w:lvlOverride w:ilvl="2"/>
    <w:lvlOverride w:ilvl="3"/>
    <w:lvlOverride w:ilvl="4"/>
    <w:lvlOverride w:ilvl="5"/>
    <w:lvlOverride w:ilvl="6"/>
    <w:lvlOverride w:ilvl="7"/>
    <w:lvlOverride w:ilvl="8"/>
  </w:num>
  <w:num w:numId="2">
    <w:abstractNumId w:val="6"/>
    <w:lvlOverride w:ilvl="0">
      <w:startOverride w:val="1"/>
    </w:lvlOverride>
    <w:lvlOverride w:ilvl="1"/>
    <w:lvlOverride w:ilvl="2"/>
    <w:lvlOverride w:ilvl="3"/>
    <w:lvlOverride w:ilvl="4"/>
    <w:lvlOverride w:ilvl="5"/>
    <w:lvlOverride w:ilvl="6"/>
    <w:lvlOverride w:ilvl="7"/>
    <w:lvlOverride w:ilvl="8"/>
  </w:num>
  <w:num w:numId="3">
    <w:abstractNumId w:val="0"/>
    <w:lvlOverride w:ilvl="0">
      <w:startOverride w:val="1"/>
    </w:lvlOverride>
    <w:lvlOverride w:ilvl="1"/>
    <w:lvlOverride w:ilvl="2"/>
    <w:lvlOverride w:ilvl="3"/>
    <w:lvlOverride w:ilvl="4"/>
    <w:lvlOverride w:ilvl="5"/>
    <w:lvlOverride w:ilvl="6"/>
    <w:lvlOverride w:ilvl="7"/>
    <w:lvlOverride w:ilvl="8"/>
  </w:num>
  <w:num w:numId="4">
    <w:abstractNumId w:val="3"/>
    <w:lvlOverride w:ilvl="0">
      <w:startOverride w:val="1"/>
    </w:lvlOverride>
    <w:lvlOverride w:ilvl="1"/>
    <w:lvlOverride w:ilvl="2"/>
    <w:lvlOverride w:ilvl="3"/>
    <w:lvlOverride w:ilvl="4"/>
    <w:lvlOverride w:ilvl="5"/>
    <w:lvlOverride w:ilvl="6"/>
    <w:lvlOverride w:ilvl="7"/>
    <w:lvlOverride w:ilvl="8"/>
  </w:num>
  <w:num w:numId="5">
    <w:abstractNumId w:val="9"/>
    <w:lvlOverride w:ilvl="0">
      <w:startOverride w:val="1"/>
    </w:lvlOverride>
    <w:lvlOverride w:ilvl="1"/>
    <w:lvlOverride w:ilvl="2"/>
    <w:lvlOverride w:ilvl="3"/>
    <w:lvlOverride w:ilvl="4"/>
    <w:lvlOverride w:ilvl="5"/>
    <w:lvlOverride w:ilvl="6"/>
    <w:lvlOverride w:ilvl="7"/>
    <w:lvlOverride w:ilvl="8"/>
  </w:num>
  <w:num w:numId="6">
    <w:abstractNumId w:val="7"/>
    <w:lvlOverride w:ilvl="0">
      <w:startOverride w:val="1"/>
    </w:lvlOverride>
    <w:lvlOverride w:ilvl="1"/>
    <w:lvlOverride w:ilvl="2"/>
    <w:lvlOverride w:ilvl="3"/>
    <w:lvlOverride w:ilvl="4"/>
    <w:lvlOverride w:ilvl="5"/>
    <w:lvlOverride w:ilvl="6"/>
    <w:lvlOverride w:ilvl="7"/>
    <w:lvlOverride w:ilvl="8"/>
  </w:num>
  <w:num w:numId="7">
    <w:abstractNumId w:val="2"/>
    <w:lvlOverride w:ilvl="0">
      <w:startOverride w:val="1"/>
    </w:lvlOverride>
    <w:lvlOverride w:ilvl="1"/>
    <w:lvlOverride w:ilvl="2"/>
    <w:lvlOverride w:ilvl="3"/>
    <w:lvlOverride w:ilvl="4"/>
    <w:lvlOverride w:ilvl="5"/>
    <w:lvlOverride w:ilvl="6"/>
    <w:lvlOverride w:ilvl="7"/>
    <w:lvlOverride w:ilvl="8"/>
  </w:num>
  <w:num w:numId="8">
    <w:abstractNumId w:val="4"/>
    <w:lvlOverride w:ilvl="0">
      <w:startOverride w:val="1"/>
    </w:lvlOverride>
    <w:lvlOverride w:ilvl="1"/>
    <w:lvlOverride w:ilvl="2"/>
    <w:lvlOverride w:ilvl="3"/>
    <w:lvlOverride w:ilvl="4"/>
    <w:lvlOverride w:ilvl="5"/>
    <w:lvlOverride w:ilvl="6"/>
    <w:lvlOverride w:ilvl="7"/>
    <w:lvlOverride w:ilvl="8"/>
  </w:num>
  <w:num w:numId="9">
    <w:abstractNumId w:val="5"/>
    <w:lvlOverride w:ilvl="0">
      <w:startOverride w:val="2"/>
    </w:lvlOverride>
    <w:lvlOverride w:ilvl="1"/>
    <w:lvlOverride w:ilvl="2"/>
    <w:lvlOverride w:ilvl="3"/>
    <w:lvlOverride w:ilvl="4"/>
    <w:lvlOverride w:ilvl="5"/>
    <w:lvlOverride w:ilvl="6"/>
    <w:lvlOverride w:ilvl="7"/>
    <w:lvlOverride w:ilvl="8"/>
  </w:num>
  <w:num w:numId="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3CC2"/>
    <w:rsid w:val="000926AF"/>
    <w:rsid w:val="001756D5"/>
    <w:rsid w:val="002F4D34"/>
    <w:rsid w:val="00873CC2"/>
    <w:rsid w:val="009077E6"/>
    <w:rsid w:val="00944A4C"/>
    <w:rsid w:val="00DF1826"/>
    <w:rsid w:val="00EF53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B444B4-A6CC-4972-8093-C2C5D011E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4A4C"/>
    <w:pPr>
      <w:widowControl w:val="0"/>
      <w:spacing w:after="0" w:line="240" w:lineRule="auto"/>
    </w:pPr>
    <w:rPr>
      <w:rFonts w:ascii="Arial Unicode MS" w:eastAsia="Arial Unicode MS" w:hAnsi="Arial Unicode MS" w:cs="Arial Unicode MS"/>
      <w:color w:val="000000"/>
      <w:sz w:val="24"/>
      <w:szCs w:val="24"/>
      <w:lang w:val="kk-KZ" w:eastAsia="kk-KZ" w:bidi="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1"/>
    <w:locked/>
    <w:rsid w:val="00944A4C"/>
    <w:rPr>
      <w:rFonts w:ascii="Times New Roman" w:eastAsia="Times New Roman" w:hAnsi="Times New Roman" w:cs="Times New Roman"/>
    </w:rPr>
  </w:style>
  <w:style w:type="paragraph" w:customStyle="1" w:styleId="1">
    <w:name w:val="Основной текст1"/>
    <w:basedOn w:val="a"/>
    <w:link w:val="a3"/>
    <w:rsid w:val="00944A4C"/>
    <w:pPr>
      <w:ind w:firstLine="350"/>
    </w:pPr>
    <w:rPr>
      <w:rFonts w:ascii="Times New Roman" w:eastAsia="Times New Roman" w:hAnsi="Times New Roman" w:cs="Times New Roman"/>
      <w:color w:val="auto"/>
      <w:sz w:val="22"/>
      <w:szCs w:val="22"/>
      <w:lang w:val="ru-RU" w:eastAsia="en-US" w:bidi="ar-SA"/>
    </w:rPr>
  </w:style>
  <w:style w:type="character" w:customStyle="1" w:styleId="a4">
    <w:name w:val="Другое_"/>
    <w:basedOn w:val="a0"/>
    <w:link w:val="a5"/>
    <w:locked/>
    <w:rsid w:val="00944A4C"/>
    <w:rPr>
      <w:rFonts w:ascii="Times New Roman" w:eastAsia="Times New Roman" w:hAnsi="Times New Roman" w:cs="Times New Roman"/>
    </w:rPr>
  </w:style>
  <w:style w:type="paragraph" w:customStyle="1" w:styleId="a5">
    <w:name w:val="Другое"/>
    <w:basedOn w:val="a"/>
    <w:link w:val="a4"/>
    <w:rsid w:val="00944A4C"/>
    <w:pPr>
      <w:ind w:firstLine="350"/>
    </w:pPr>
    <w:rPr>
      <w:rFonts w:ascii="Times New Roman" w:eastAsia="Times New Roman" w:hAnsi="Times New Roman" w:cs="Times New Roman"/>
      <w:color w:val="auto"/>
      <w:sz w:val="22"/>
      <w:szCs w:val="22"/>
      <w:lang w:val="ru-RU" w:eastAsia="en-US" w:bidi="ar-SA"/>
    </w:rPr>
  </w:style>
  <w:style w:type="character" w:customStyle="1" w:styleId="2">
    <w:name w:val="Основной текст (2)_"/>
    <w:basedOn w:val="a0"/>
    <w:link w:val="20"/>
    <w:locked/>
    <w:rsid w:val="00944A4C"/>
    <w:rPr>
      <w:rFonts w:ascii="Times New Roman" w:eastAsia="Times New Roman" w:hAnsi="Times New Roman" w:cs="Times New Roman"/>
      <w:sz w:val="17"/>
      <w:szCs w:val="17"/>
    </w:rPr>
  </w:style>
  <w:style w:type="paragraph" w:customStyle="1" w:styleId="20">
    <w:name w:val="Основной текст (2)"/>
    <w:basedOn w:val="a"/>
    <w:link w:val="2"/>
    <w:rsid w:val="00944A4C"/>
    <w:pPr>
      <w:spacing w:after="270"/>
      <w:ind w:firstLine="340"/>
    </w:pPr>
    <w:rPr>
      <w:rFonts w:ascii="Times New Roman" w:eastAsia="Times New Roman" w:hAnsi="Times New Roman" w:cs="Times New Roman"/>
      <w:color w:val="auto"/>
      <w:sz w:val="17"/>
      <w:szCs w:val="17"/>
      <w:lang w:val="ru-RU" w:eastAsia="en-US" w:bidi="ar-SA"/>
    </w:rPr>
  </w:style>
  <w:style w:type="character" w:customStyle="1" w:styleId="10">
    <w:name w:val="Заголовок №1_"/>
    <w:basedOn w:val="a0"/>
    <w:link w:val="11"/>
    <w:locked/>
    <w:rsid w:val="00944A4C"/>
    <w:rPr>
      <w:rFonts w:ascii="Times New Roman" w:eastAsia="Times New Roman" w:hAnsi="Times New Roman" w:cs="Times New Roman"/>
      <w:b/>
      <w:bCs/>
      <w:sz w:val="20"/>
      <w:szCs w:val="20"/>
    </w:rPr>
  </w:style>
  <w:style w:type="paragraph" w:customStyle="1" w:styleId="11">
    <w:name w:val="Заголовок №1"/>
    <w:basedOn w:val="a"/>
    <w:link w:val="10"/>
    <w:rsid w:val="00944A4C"/>
    <w:pPr>
      <w:spacing w:after="120"/>
      <w:ind w:firstLine="340"/>
      <w:outlineLvl w:val="0"/>
    </w:pPr>
    <w:rPr>
      <w:rFonts w:ascii="Times New Roman" w:eastAsia="Times New Roman" w:hAnsi="Times New Roman" w:cs="Times New Roman"/>
      <w:b/>
      <w:bCs/>
      <w:color w:val="auto"/>
      <w:sz w:val="20"/>
      <w:szCs w:val="20"/>
      <w:lang w:val="ru-RU"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5187826">
      <w:bodyDiv w:val="1"/>
      <w:marLeft w:val="0"/>
      <w:marRight w:val="0"/>
      <w:marTop w:val="0"/>
      <w:marBottom w:val="0"/>
      <w:divBdr>
        <w:top w:val="none" w:sz="0" w:space="0" w:color="auto"/>
        <w:left w:val="none" w:sz="0" w:space="0" w:color="auto"/>
        <w:bottom w:val="none" w:sz="0" w:space="0" w:color="auto"/>
        <w:right w:val="none" w:sz="0" w:space="0" w:color="auto"/>
      </w:divBdr>
    </w:div>
    <w:div w:id="1276015899">
      <w:bodyDiv w:val="1"/>
      <w:marLeft w:val="0"/>
      <w:marRight w:val="0"/>
      <w:marTop w:val="0"/>
      <w:marBottom w:val="0"/>
      <w:divBdr>
        <w:top w:val="none" w:sz="0" w:space="0" w:color="auto"/>
        <w:left w:val="none" w:sz="0" w:space="0" w:color="auto"/>
        <w:bottom w:val="none" w:sz="0" w:space="0" w:color="auto"/>
        <w:right w:val="none" w:sz="0" w:space="0" w:color="auto"/>
      </w:divBdr>
    </w:div>
    <w:div w:id="1962417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3538</Words>
  <Characters>20169</Characters>
  <Application>Microsoft Office Word</Application>
  <DocSecurity>0</DocSecurity>
  <Lines>168</Lines>
  <Paragraphs>47</Paragraphs>
  <ScaleCrop>false</ScaleCrop>
  <Company>SPecialiST RePack</Company>
  <LinksUpToDate>false</LinksUpToDate>
  <CharactersWithSpaces>23660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Зангар</dc:creator>
  <cp:keywords/>
  <dc:description/>
  <cp:lastModifiedBy>Зангар</cp:lastModifiedBy>
  <cp:revision>6</cp:revision>
  <dcterms:created xsi:type="dcterms:W3CDTF">2022-01-03T13:54:00Z</dcterms:created>
  <dcterms:modified xsi:type="dcterms:W3CDTF">2022-01-03T14:06:00Z</dcterms:modified>
</cp:coreProperties>
</file>